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5413" w14:textId="764ADB8E" w:rsidR="00081BBE" w:rsidRPr="007F7022" w:rsidRDefault="00F64FE6" w:rsidP="00F64FE6">
      <w:pPr>
        <w:jc w:val="center"/>
        <w:rPr>
          <w:b/>
          <w:bCs/>
          <w:color w:val="000000" w:themeColor="text1"/>
          <w:sz w:val="22"/>
          <w:szCs w:val="22"/>
        </w:rPr>
      </w:pPr>
      <w:r w:rsidRPr="007F7022">
        <w:rPr>
          <w:b/>
          <w:bCs/>
          <w:color w:val="000000" w:themeColor="text1"/>
          <w:sz w:val="22"/>
          <w:szCs w:val="22"/>
        </w:rPr>
        <w:t>Biology Instructional Office</w:t>
      </w:r>
    </w:p>
    <w:p w14:paraId="30D5BC31" w14:textId="4CA77B74" w:rsidR="00F64FE6" w:rsidRPr="007F7022" w:rsidRDefault="00F64FE6" w:rsidP="00F64FE6">
      <w:pPr>
        <w:jc w:val="center"/>
        <w:rPr>
          <w:b/>
          <w:bCs/>
          <w:color w:val="000000" w:themeColor="text1"/>
          <w:sz w:val="22"/>
          <w:szCs w:val="22"/>
        </w:rPr>
      </w:pPr>
      <w:r w:rsidRPr="007F7022">
        <w:rPr>
          <w:b/>
          <w:bCs/>
          <w:color w:val="000000" w:themeColor="text1"/>
          <w:sz w:val="22"/>
          <w:szCs w:val="22"/>
        </w:rPr>
        <w:t>Governance Document</w:t>
      </w:r>
    </w:p>
    <w:p w14:paraId="5037EDAD" w14:textId="45DBB765" w:rsidR="00F64FE6" w:rsidRPr="007F7022" w:rsidRDefault="00CA4ECB" w:rsidP="00F64FE6">
      <w:pPr>
        <w:jc w:val="center"/>
        <w:rPr>
          <w:b/>
          <w:bCs/>
          <w:color w:val="000000" w:themeColor="text1"/>
          <w:sz w:val="22"/>
          <w:szCs w:val="22"/>
        </w:rPr>
      </w:pPr>
      <w:r>
        <w:rPr>
          <w:b/>
          <w:bCs/>
          <w:color w:val="000000" w:themeColor="text1"/>
          <w:sz w:val="22"/>
          <w:szCs w:val="22"/>
        </w:rPr>
        <w:t>January</w:t>
      </w:r>
      <w:r w:rsidR="00BD1F15" w:rsidRPr="007F7022">
        <w:rPr>
          <w:b/>
          <w:bCs/>
          <w:color w:val="000000" w:themeColor="text1"/>
          <w:sz w:val="22"/>
          <w:szCs w:val="22"/>
        </w:rPr>
        <w:t xml:space="preserve"> 202</w:t>
      </w:r>
      <w:r>
        <w:rPr>
          <w:b/>
          <w:bCs/>
          <w:color w:val="000000" w:themeColor="text1"/>
          <w:sz w:val="22"/>
          <w:szCs w:val="22"/>
        </w:rPr>
        <w:t>4</w:t>
      </w:r>
    </w:p>
    <w:p w14:paraId="658CF646" w14:textId="77777777" w:rsidR="007F7022" w:rsidRDefault="007F7022" w:rsidP="00F64FE6">
      <w:pPr>
        <w:rPr>
          <w:b/>
          <w:bCs/>
          <w:color w:val="000000" w:themeColor="text1"/>
          <w:sz w:val="22"/>
          <w:szCs w:val="22"/>
          <w:highlight w:val="lightGray"/>
        </w:rPr>
      </w:pPr>
    </w:p>
    <w:p w14:paraId="536B83D7" w14:textId="51848FC9" w:rsidR="00F64FE6" w:rsidRPr="007F7022" w:rsidRDefault="00F64FE6" w:rsidP="00F64FE6">
      <w:pPr>
        <w:rPr>
          <w:b/>
          <w:bCs/>
          <w:color w:val="000000" w:themeColor="text1"/>
          <w:sz w:val="22"/>
          <w:szCs w:val="22"/>
        </w:rPr>
      </w:pPr>
      <w:r w:rsidRPr="007F7022">
        <w:rPr>
          <w:b/>
          <w:bCs/>
          <w:color w:val="000000" w:themeColor="text1"/>
          <w:sz w:val="22"/>
          <w:szCs w:val="22"/>
          <w:highlight w:val="lightGray"/>
        </w:rPr>
        <w:t>Purpose</w:t>
      </w:r>
    </w:p>
    <w:p w14:paraId="3DC8B4C1" w14:textId="4B6DEBB5" w:rsidR="001B3C5B" w:rsidRPr="007F7022" w:rsidRDefault="00F64FE6" w:rsidP="00F64FE6">
      <w:pPr>
        <w:rPr>
          <w:color w:val="000000" w:themeColor="text1"/>
          <w:sz w:val="22"/>
          <w:szCs w:val="22"/>
        </w:rPr>
      </w:pPr>
      <w:r w:rsidRPr="007F7022">
        <w:rPr>
          <w:color w:val="000000" w:themeColor="text1"/>
          <w:sz w:val="22"/>
          <w:szCs w:val="22"/>
        </w:rPr>
        <w:tab/>
        <w:t xml:space="preserve">This document details the organization, operating procedures, and policies of the Biology Instructional Office. All details below are intended to be consistent with University and College of </w:t>
      </w:r>
      <w:r w:rsidR="00677215" w:rsidRPr="007F7022">
        <w:rPr>
          <w:color w:val="000000" w:themeColor="text1"/>
          <w:sz w:val="22"/>
          <w:szCs w:val="22"/>
        </w:rPr>
        <w:t>N</w:t>
      </w:r>
      <w:r w:rsidRPr="007F7022">
        <w:rPr>
          <w:color w:val="000000" w:themeColor="text1"/>
          <w:sz w:val="22"/>
          <w:szCs w:val="22"/>
        </w:rPr>
        <w:t>atural Sciences policies and procedures. Additional relevant information can be found at the College of Natural Sciences Faculty Affairs website: https://cns.utexas.edu/faculty-affairs</w:t>
      </w:r>
    </w:p>
    <w:p w14:paraId="6248227E" w14:textId="77777777" w:rsidR="00B47B36" w:rsidRPr="007F7022" w:rsidRDefault="00B47B36" w:rsidP="00F64FE6">
      <w:pPr>
        <w:rPr>
          <w:b/>
          <w:bCs/>
          <w:color w:val="000000" w:themeColor="text1"/>
          <w:sz w:val="22"/>
          <w:szCs w:val="22"/>
          <w:highlight w:val="lightGray"/>
        </w:rPr>
      </w:pPr>
    </w:p>
    <w:p w14:paraId="5E1B5199" w14:textId="77777777" w:rsidR="007F7022" w:rsidRDefault="007F7022" w:rsidP="00F64FE6">
      <w:pPr>
        <w:rPr>
          <w:b/>
          <w:bCs/>
          <w:color w:val="000000" w:themeColor="text1"/>
          <w:sz w:val="22"/>
          <w:szCs w:val="22"/>
          <w:highlight w:val="lightGray"/>
        </w:rPr>
      </w:pPr>
    </w:p>
    <w:p w14:paraId="0B1D63E6" w14:textId="6AF54314" w:rsidR="00F64FE6" w:rsidRPr="007F7022" w:rsidRDefault="00F64FE6" w:rsidP="00F64FE6">
      <w:pPr>
        <w:rPr>
          <w:b/>
          <w:bCs/>
          <w:color w:val="000000" w:themeColor="text1"/>
          <w:sz w:val="22"/>
          <w:szCs w:val="22"/>
        </w:rPr>
      </w:pPr>
      <w:r w:rsidRPr="007F7022">
        <w:rPr>
          <w:b/>
          <w:bCs/>
          <w:color w:val="000000" w:themeColor="text1"/>
          <w:sz w:val="22"/>
          <w:szCs w:val="22"/>
          <w:highlight w:val="lightGray"/>
        </w:rPr>
        <w:t>Biology Instructional Office Overview</w:t>
      </w:r>
    </w:p>
    <w:p w14:paraId="0CC02090" w14:textId="677F52CF" w:rsidR="00F64FE6" w:rsidRPr="007F7022" w:rsidRDefault="00F64FE6" w:rsidP="00F64FE6">
      <w:pPr>
        <w:rPr>
          <w:color w:val="000000" w:themeColor="text1"/>
          <w:sz w:val="22"/>
          <w:szCs w:val="22"/>
        </w:rPr>
      </w:pPr>
      <w:r w:rsidRPr="007F7022">
        <w:rPr>
          <w:color w:val="000000" w:themeColor="text1"/>
          <w:sz w:val="22"/>
          <w:szCs w:val="22"/>
        </w:rPr>
        <w:t>The Biology Instructional Office (BIO) serves three biology departments (Molecular Biosciences, Integrative Biology, and Neuroscience) in three ways:</w:t>
      </w:r>
    </w:p>
    <w:p w14:paraId="683CF567" w14:textId="2F47E070" w:rsidR="00F64FE6" w:rsidRPr="007F7022" w:rsidRDefault="00F64FE6" w:rsidP="00F64FE6">
      <w:pPr>
        <w:rPr>
          <w:color w:val="000000" w:themeColor="text1"/>
          <w:sz w:val="22"/>
          <w:szCs w:val="22"/>
        </w:rPr>
      </w:pPr>
      <w:r w:rsidRPr="007F7022">
        <w:rPr>
          <w:color w:val="000000" w:themeColor="text1"/>
          <w:sz w:val="22"/>
          <w:szCs w:val="22"/>
        </w:rPr>
        <w:t>(1) Curriculum: BIO oversees the Biology BSA degree and houses biology non-</w:t>
      </w:r>
      <w:proofErr w:type="gramStart"/>
      <w:r w:rsidRPr="007F7022">
        <w:rPr>
          <w:color w:val="000000" w:themeColor="text1"/>
          <w:sz w:val="22"/>
          <w:szCs w:val="22"/>
        </w:rPr>
        <w:t>majors</w:t>
      </w:r>
      <w:proofErr w:type="gramEnd"/>
      <w:r w:rsidRPr="007F7022">
        <w:rPr>
          <w:color w:val="000000" w:themeColor="text1"/>
          <w:sz w:val="22"/>
          <w:szCs w:val="22"/>
        </w:rPr>
        <w:t xml:space="preserve"> courses, introductory biology and genetics courses, and introductory biology</w:t>
      </w:r>
      <w:r w:rsidR="004F4338" w:rsidRPr="007F7022">
        <w:rPr>
          <w:color w:val="000000" w:themeColor="text1"/>
          <w:sz w:val="22"/>
          <w:szCs w:val="22"/>
        </w:rPr>
        <w:t xml:space="preserve"> lab</w:t>
      </w:r>
      <w:r w:rsidRPr="007F7022">
        <w:rPr>
          <w:color w:val="000000" w:themeColor="text1"/>
          <w:sz w:val="22"/>
          <w:szCs w:val="22"/>
        </w:rPr>
        <w:t xml:space="preserve"> and genetics lab courses.</w:t>
      </w:r>
    </w:p>
    <w:p w14:paraId="1F3DF2EF" w14:textId="1C5D720A" w:rsidR="00F64FE6" w:rsidRPr="007F7022" w:rsidRDefault="00F64FE6" w:rsidP="00F64FE6">
      <w:pPr>
        <w:rPr>
          <w:color w:val="000000" w:themeColor="text1"/>
          <w:sz w:val="22"/>
          <w:szCs w:val="22"/>
        </w:rPr>
      </w:pPr>
      <w:r w:rsidRPr="007F7022">
        <w:rPr>
          <w:color w:val="000000" w:themeColor="text1"/>
          <w:sz w:val="22"/>
          <w:szCs w:val="22"/>
        </w:rPr>
        <w:t xml:space="preserve">(2) Teaching logistics: BIO </w:t>
      </w:r>
      <w:r w:rsidR="00107AD1" w:rsidRPr="007F7022">
        <w:rPr>
          <w:color w:val="000000" w:themeColor="text1"/>
          <w:sz w:val="22"/>
          <w:szCs w:val="22"/>
        </w:rPr>
        <w:t xml:space="preserve">office </w:t>
      </w:r>
      <w:r w:rsidRPr="007F7022">
        <w:rPr>
          <w:color w:val="000000" w:themeColor="text1"/>
          <w:sz w:val="22"/>
          <w:szCs w:val="22"/>
        </w:rPr>
        <w:t xml:space="preserve">staff schedule all undergraduate and graduate biology courses, appoint all teaching assistants, appoint all </w:t>
      </w:r>
      <w:r w:rsidR="00D757E5">
        <w:rPr>
          <w:color w:val="000000" w:themeColor="text1"/>
          <w:sz w:val="22"/>
          <w:szCs w:val="22"/>
        </w:rPr>
        <w:t>Professional</w:t>
      </w:r>
      <w:r w:rsidR="00A3674A">
        <w:rPr>
          <w:color w:val="000000" w:themeColor="text1"/>
          <w:sz w:val="22"/>
          <w:szCs w:val="22"/>
        </w:rPr>
        <w:t>-t</w:t>
      </w:r>
      <w:r w:rsidR="00D757E5">
        <w:rPr>
          <w:color w:val="000000" w:themeColor="text1"/>
          <w:sz w:val="22"/>
          <w:szCs w:val="22"/>
        </w:rPr>
        <w:t>rack Faculty (</w:t>
      </w:r>
      <w:r w:rsidR="002C38B6" w:rsidRPr="007F7022">
        <w:rPr>
          <w:color w:val="000000" w:themeColor="text1"/>
          <w:sz w:val="22"/>
          <w:szCs w:val="22"/>
        </w:rPr>
        <w:t>PTF</w:t>
      </w:r>
      <w:r w:rsidR="00D757E5">
        <w:rPr>
          <w:color w:val="000000" w:themeColor="text1"/>
          <w:sz w:val="22"/>
          <w:szCs w:val="22"/>
        </w:rPr>
        <w:t>)</w:t>
      </w:r>
      <w:r w:rsidRPr="007F7022">
        <w:rPr>
          <w:color w:val="000000" w:themeColor="text1"/>
          <w:sz w:val="22"/>
          <w:szCs w:val="22"/>
        </w:rPr>
        <w:t>, manage the teaching budget</w:t>
      </w:r>
      <w:r w:rsidR="00107AD1" w:rsidRPr="007F7022">
        <w:rPr>
          <w:color w:val="000000" w:themeColor="text1"/>
          <w:sz w:val="22"/>
          <w:szCs w:val="22"/>
        </w:rPr>
        <w:t>, and supervise the staff who prepare materials for the teaching laboratories.</w:t>
      </w:r>
    </w:p>
    <w:p w14:paraId="4DA3C85C" w14:textId="188BDF70" w:rsidR="00F64FE6" w:rsidRPr="007F7022" w:rsidRDefault="00F64FE6" w:rsidP="00F64FE6">
      <w:pPr>
        <w:rPr>
          <w:color w:val="000000" w:themeColor="text1"/>
          <w:sz w:val="22"/>
          <w:szCs w:val="22"/>
        </w:rPr>
      </w:pPr>
      <w:r w:rsidRPr="007F7022">
        <w:rPr>
          <w:color w:val="000000" w:themeColor="text1"/>
          <w:sz w:val="22"/>
          <w:szCs w:val="22"/>
        </w:rPr>
        <w:t xml:space="preserve">(3) Professional-track faculty: BIO serves as the primary home department for all </w:t>
      </w:r>
      <w:r w:rsidR="002C38B6" w:rsidRPr="007F7022">
        <w:rPr>
          <w:color w:val="000000" w:themeColor="text1"/>
          <w:sz w:val="22"/>
          <w:szCs w:val="22"/>
        </w:rPr>
        <w:t>PTF</w:t>
      </w:r>
      <w:r w:rsidR="00677215" w:rsidRPr="007F7022">
        <w:rPr>
          <w:color w:val="000000" w:themeColor="text1"/>
          <w:sz w:val="22"/>
          <w:szCs w:val="22"/>
        </w:rPr>
        <w:t xml:space="preserve"> </w:t>
      </w:r>
      <w:r w:rsidRPr="007F7022">
        <w:rPr>
          <w:color w:val="000000" w:themeColor="text1"/>
          <w:sz w:val="22"/>
          <w:szCs w:val="22"/>
        </w:rPr>
        <w:t xml:space="preserve">who teach </w:t>
      </w:r>
      <w:r w:rsidR="00107AD1" w:rsidRPr="007F7022">
        <w:rPr>
          <w:color w:val="000000" w:themeColor="text1"/>
          <w:sz w:val="22"/>
          <w:szCs w:val="22"/>
        </w:rPr>
        <w:t xml:space="preserve">courses administered by the Integrative Biology (IB), Molecular Biosciences (MBS), </w:t>
      </w:r>
      <w:r w:rsidR="00A3674A" w:rsidRPr="007F7022">
        <w:rPr>
          <w:color w:val="000000" w:themeColor="text1"/>
          <w:sz w:val="22"/>
          <w:szCs w:val="22"/>
        </w:rPr>
        <w:t xml:space="preserve">Neuroscience (NEU), </w:t>
      </w:r>
      <w:r w:rsidR="00107AD1" w:rsidRPr="007F7022">
        <w:rPr>
          <w:color w:val="000000" w:themeColor="text1"/>
          <w:sz w:val="22"/>
          <w:szCs w:val="22"/>
        </w:rPr>
        <w:t>or BIO Departments</w:t>
      </w:r>
      <w:r w:rsidRPr="007F7022">
        <w:rPr>
          <w:color w:val="000000" w:themeColor="text1"/>
          <w:sz w:val="22"/>
          <w:szCs w:val="22"/>
        </w:rPr>
        <w:t>.</w:t>
      </w:r>
      <w:r w:rsidR="00677215" w:rsidRPr="007F7022">
        <w:rPr>
          <w:color w:val="000000" w:themeColor="text1"/>
          <w:sz w:val="22"/>
          <w:szCs w:val="22"/>
        </w:rPr>
        <w:t xml:space="preserve"> Every BIO faculty member is also affiliated with </w:t>
      </w:r>
      <w:r w:rsidR="00107AD1" w:rsidRPr="007F7022">
        <w:rPr>
          <w:color w:val="000000" w:themeColor="text1"/>
          <w:sz w:val="22"/>
          <w:szCs w:val="22"/>
        </w:rPr>
        <w:t>either IB, MBS</w:t>
      </w:r>
      <w:r w:rsidR="004F4338" w:rsidRPr="007F7022">
        <w:rPr>
          <w:color w:val="000000" w:themeColor="text1"/>
          <w:sz w:val="22"/>
          <w:szCs w:val="22"/>
        </w:rPr>
        <w:t>, or NEU.</w:t>
      </w:r>
    </w:p>
    <w:p w14:paraId="7BCB24E2" w14:textId="77777777" w:rsidR="00B47B36" w:rsidRPr="007F7022" w:rsidRDefault="00B47B36" w:rsidP="00F64FE6">
      <w:pPr>
        <w:rPr>
          <w:b/>
          <w:bCs/>
          <w:i/>
          <w:iCs/>
          <w:color w:val="000000" w:themeColor="text1"/>
          <w:sz w:val="22"/>
          <w:szCs w:val="22"/>
        </w:rPr>
      </w:pPr>
    </w:p>
    <w:p w14:paraId="7571D679" w14:textId="14E16283" w:rsidR="00B47B36" w:rsidRPr="003C41DA" w:rsidRDefault="001B3C5B" w:rsidP="00F64FE6">
      <w:pPr>
        <w:rPr>
          <w:b/>
          <w:bCs/>
          <w:i/>
          <w:iCs/>
          <w:color w:val="000000" w:themeColor="text1"/>
          <w:sz w:val="22"/>
          <w:szCs w:val="22"/>
        </w:rPr>
      </w:pPr>
      <w:r w:rsidRPr="007F7022">
        <w:rPr>
          <w:b/>
          <w:bCs/>
          <w:i/>
          <w:iCs/>
          <w:color w:val="000000" w:themeColor="text1"/>
          <w:sz w:val="22"/>
          <w:szCs w:val="22"/>
        </w:rPr>
        <w:t xml:space="preserve">This document concerns the governance of </w:t>
      </w:r>
      <w:r w:rsidR="005A62AA" w:rsidRPr="007F7022">
        <w:rPr>
          <w:b/>
          <w:bCs/>
          <w:i/>
          <w:iCs/>
          <w:color w:val="000000" w:themeColor="text1"/>
          <w:sz w:val="22"/>
          <w:szCs w:val="22"/>
        </w:rPr>
        <w:t xml:space="preserve">BIO as it pertains to </w:t>
      </w:r>
      <w:r w:rsidR="002C38B6" w:rsidRPr="007F7022">
        <w:rPr>
          <w:b/>
          <w:bCs/>
          <w:i/>
          <w:iCs/>
          <w:color w:val="000000" w:themeColor="text1"/>
          <w:sz w:val="22"/>
          <w:szCs w:val="22"/>
        </w:rPr>
        <w:t>PTF</w:t>
      </w:r>
      <w:r w:rsidRPr="007F7022">
        <w:rPr>
          <w:b/>
          <w:bCs/>
          <w:i/>
          <w:iCs/>
          <w:color w:val="000000" w:themeColor="text1"/>
          <w:sz w:val="22"/>
          <w:szCs w:val="22"/>
        </w:rPr>
        <w:t xml:space="preserve"> appointed through BIO.</w:t>
      </w:r>
    </w:p>
    <w:p w14:paraId="40FAA769" w14:textId="77777777" w:rsidR="007F7022" w:rsidRDefault="007F7022" w:rsidP="00F64FE6">
      <w:pPr>
        <w:rPr>
          <w:b/>
          <w:bCs/>
          <w:color w:val="000000" w:themeColor="text1"/>
          <w:sz w:val="22"/>
          <w:szCs w:val="22"/>
          <w:highlight w:val="lightGray"/>
        </w:rPr>
      </w:pPr>
    </w:p>
    <w:p w14:paraId="1B3FB8AD" w14:textId="6BD0B69D" w:rsidR="00F64FE6" w:rsidRPr="007F7022" w:rsidRDefault="00F64FE6" w:rsidP="00F64FE6">
      <w:pPr>
        <w:rPr>
          <w:b/>
          <w:bCs/>
          <w:color w:val="000000" w:themeColor="text1"/>
          <w:sz w:val="22"/>
          <w:szCs w:val="22"/>
        </w:rPr>
      </w:pPr>
      <w:r w:rsidRPr="007F7022">
        <w:rPr>
          <w:b/>
          <w:bCs/>
          <w:color w:val="000000" w:themeColor="text1"/>
          <w:sz w:val="22"/>
          <w:szCs w:val="22"/>
          <w:highlight w:val="lightGray"/>
        </w:rPr>
        <w:t>BIO organization</w:t>
      </w:r>
    </w:p>
    <w:p w14:paraId="5048AD45" w14:textId="6B3A2AB2" w:rsidR="00F579BC" w:rsidRPr="007F7022" w:rsidRDefault="00F579BC" w:rsidP="00F64FE6">
      <w:pPr>
        <w:rPr>
          <w:color w:val="000000" w:themeColor="text1"/>
          <w:sz w:val="22"/>
          <w:szCs w:val="22"/>
        </w:rPr>
      </w:pPr>
      <w:r w:rsidRPr="007F7022">
        <w:rPr>
          <w:color w:val="000000" w:themeColor="text1"/>
          <w:sz w:val="22"/>
          <w:szCs w:val="22"/>
        </w:rPr>
        <w:t>BIO leadership consists of:</w:t>
      </w:r>
    </w:p>
    <w:p w14:paraId="5E3283C4" w14:textId="77777777" w:rsidR="00F579BC" w:rsidRPr="007F7022" w:rsidRDefault="00F579BC" w:rsidP="00F64FE6">
      <w:pPr>
        <w:rPr>
          <w:color w:val="000000" w:themeColor="text1"/>
          <w:sz w:val="22"/>
          <w:szCs w:val="22"/>
        </w:rPr>
      </w:pPr>
      <w:r w:rsidRPr="007F7022">
        <w:rPr>
          <w:color w:val="000000" w:themeColor="text1"/>
          <w:sz w:val="22"/>
          <w:szCs w:val="22"/>
        </w:rPr>
        <w:tab/>
        <w:t>• BIO Director</w:t>
      </w:r>
    </w:p>
    <w:p w14:paraId="3FD1BC83" w14:textId="401E3AD9" w:rsidR="00F579BC" w:rsidRPr="007F7022" w:rsidRDefault="00F579BC" w:rsidP="00F64FE6">
      <w:pPr>
        <w:rPr>
          <w:color w:val="000000" w:themeColor="text1"/>
          <w:sz w:val="22"/>
          <w:szCs w:val="22"/>
        </w:rPr>
      </w:pPr>
      <w:r w:rsidRPr="007F7022">
        <w:rPr>
          <w:color w:val="000000" w:themeColor="text1"/>
          <w:sz w:val="22"/>
          <w:szCs w:val="22"/>
        </w:rPr>
        <w:tab/>
        <w:t xml:space="preserve">• </w:t>
      </w:r>
      <w:r w:rsidR="00A85E92" w:rsidRPr="007F7022">
        <w:rPr>
          <w:color w:val="000000" w:themeColor="text1"/>
          <w:sz w:val="22"/>
          <w:szCs w:val="22"/>
        </w:rPr>
        <w:t>Adviser</w:t>
      </w:r>
      <w:r w:rsidR="00677215" w:rsidRPr="007F7022">
        <w:rPr>
          <w:color w:val="000000" w:themeColor="text1"/>
          <w:sz w:val="22"/>
          <w:szCs w:val="22"/>
        </w:rPr>
        <w:t xml:space="preserve">s: </w:t>
      </w:r>
      <w:r w:rsidRPr="007F7022">
        <w:rPr>
          <w:color w:val="000000" w:themeColor="text1"/>
          <w:sz w:val="22"/>
          <w:szCs w:val="22"/>
        </w:rPr>
        <w:t xml:space="preserve">Associate Chairs for Undergraduate Education in MBS, IB, </w:t>
      </w:r>
      <w:r w:rsidR="003C41DA">
        <w:rPr>
          <w:color w:val="000000" w:themeColor="text1"/>
          <w:sz w:val="22"/>
          <w:szCs w:val="22"/>
        </w:rPr>
        <w:t xml:space="preserve">and </w:t>
      </w:r>
      <w:r w:rsidRPr="007F7022">
        <w:rPr>
          <w:color w:val="000000" w:themeColor="text1"/>
          <w:sz w:val="22"/>
          <w:szCs w:val="22"/>
        </w:rPr>
        <w:t>NEU</w:t>
      </w:r>
    </w:p>
    <w:p w14:paraId="0C3E122E" w14:textId="350DC5A5" w:rsidR="00F579BC" w:rsidRPr="007F7022" w:rsidRDefault="00F579BC" w:rsidP="00F64FE6">
      <w:pPr>
        <w:rPr>
          <w:color w:val="000000" w:themeColor="text1"/>
          <w:sz w:val="22"/>
          <w:szCs w:val="22"/>
        </w:rPr>
      </w:pPr>
      <w:r w:rsidRPr="007F7022">
        <w:rPr>
          <w:color w:val="000000" w:themeColor="text1"/>
          <w:sz w:val="22"/>
          <w:szCs w:val="22"/>
        </w:rPr>
        <w:tab/>
        <w:t xml:space="preserve">• </w:t>
      </w:r>
      <w:r w:rsidR="002C38B6" w:rsidRPr="007F7022">
        <w:rPr>
          <w:color w:val="000000" w:themeColor="text1"/>
          <w:sz w:val="22"/>
          <w:szCs w:val="22"/>
        </w:rPr>
        <w:t>Executive Committee</w:t>
      </w:r>
      <w:r w:rsidR="00043D38" w:rsidRPr="007F7022">
        <w:rPr>
          <w:color w:val="000000" w:themeColor="text1"/>
          <w:sz w:val="22"/>
          <w:szCs w:val="22"/>
        </w:rPr>
        <w:t xml:space="preserve"> A</w:t>
      </w:r>
      <w:r w:rsidRPr="007F7022">
        <w:rPr>
          <w:color w:val="000000" w:themeColor="text1"/>
          <w:sz w:val="22"/>
          <w:szCs w:val="22"/>
        </w:rPr>
        <w:t>:</w:t>
      </w:r>
    </w:p>
    <w:p w14:paraId="73255FF1" w14:textId="4459B7A0" w:rsidR="00F64FE6" w:rsidRPr="007F7022" w:rsidRDefault="00F579BC" w:rsidP="00F64FE6">
      <w:pPr>
        <w:rPr>
          <w:color w:val="000000" w:themeColor="text1"/>
          <w:sz w:val="22"/>
          <w:szCs w:val="22"/>
        </w:rPr>
      </w:pPr>
      <w:r w:rsidRPr="007F7022">
        <w:rPr>
          <w:color w:val="000000" w:themeColor="text1"/>
          <w:sz w:val="22"/>
          <w:szCs w:val="22"/>
        </w:rPr>
        <w:tab/>
      </w:r>
      <w:r w:rsidRPr="007F7022">
        <w:rPr>
          <w:color w:val="000000" w:themeColor="text1"/>
          <w:sz w:val="22"/>
          <w:szCs w:val="22"/>
        </w:rPr>
        <w:tab/>
      </w:r>
      <w:r w:rsidR="0072384B" w:rsidRPr="007F7022">
        <w:rPr>
          <w:color w:val="000000" w:themeColor="text1"/>
          <w:sz w:val="22"/>
          <w:szCs w:val="22"/>
        </w:rPr>
        <w:t>••</w:t>
      </w:r>
      <w:r w:rsidR="0050105D" w:rsidRPr="007F7022">
        <w:rPr>
          <w:color w:val="000000" w:themeColor="text1"/>
          <w:sz w:val="22"/>
          <w:szCs w:val="22"/>
        </w:rPr>
        <w:t xml:space="preserve"> </w:t>
      </w:r>
      <w:r w:rsidRPr="007F7022">
        <w:rPr>
          <w:color w:val="000000" w:themeColor="text1"/>
          <w:sz w:val="22"/>
          <w:szCs w:val="22"/>
        </w:rPr>
        <w:t>All BIO Full Professors of Instruction</w:t>
      </w:r>
      <w:r w:rsidR="003C41DA">
        <w:rPr>
          <w:color w:val="000000" w:themeColor="text1"/>
          <w:sz w:val="22"/>
          <w:szCs w:val="22"/>
        </w:rPr>
        <w:t xml:space="preserve"> and Distinguished Senior Lecturers</w:t>
      </w:r>
    </w:p>
    <w:p w14:paraId="71A3E7EB" w14:textId="1E1EB8BA" w:rsidR="00F579BC" w:rsidRPr="007F7022" w:rsidRDefault="00F579BC" w:rsidP="00F64FE6">
      <w:pPr>
        <w:rPr>
          <w:color w:val="000000" w:themeColor="text1"/>
          <w:sz w:val="22"/>
          <w:szCs w:val="22"/>
        </w:rPr>
      </w:pPr>
      <w:r w:rsidRPr="007F7022">
        <w:rPr>
          <w:color w:val="000000" w:themeColor="text1"/>
          <w:sz w:val="22"/>
          <w:szCs w:val="22"/>
        </w:rPr>
        <w:tab/>
      </w:r>
      <w:r w:rsidRPr="007F7022">
        <w:rPr>
          <w:color w:val="000000" w:themeColor="text1"/>
          <w:sz w:val="22"/>
          <w:szCs w:val="22"/>
        </w:rPr>
        <w:tab/>
      </w:r>
      <w:r w:rsidR="0072384B" w:rsidRPr="007F7022">
        <w:rPr>
          <w:color w:val="000000" w:themeColor="text1"/>
          <w:sz w:val="22"/>
          <w:szCs w:val="22"/>
        </w:rPr>
        <w:t xml:space="preserve">•• </w:t>
      </w:r>
      <w:r w:rsidRPr="007F7022">
        <w:rPr>
          <w:color w:val="000000" w:themeColor="text1"/>
          <w:sz w:val="22"/>
          <w:szCs w:val="22"/>
        </w:rPr>
        <w:t>Associate Chairs for Undergraduate Education in MBS, IB, and NEU</w:t>
      </w:r>
    </w:p>
    <w:p w14:paraId="664EC07A" w14:textId="15CAE536" w:rsidR="00F579BC" w:rsidRPr="007F7022" w:rsidRDefault="00F579BC" w:rsidP="00F64FE6">
      <w:pPr>
        <w:rPr>
          <w:color w:val="000000" w:themeColor="text1"/>
          <w:sz w:val="22"/>
          <w:szCs w:val="22"/>
        </w:rPr>
      </w:pPr>
      <w:r w:rsidRPr="007F7022">
        <w:rPr>
          <w:color w:val="000000" w:themeColor="text1"/>
          <w:sz w:val="22"/>
          <w:szCs w:val="22"/>
        </w:rPr>
        <w:tab/>
      </w:r>
      <w:r w:rsidRPr="007F7022">
        <w:rPr>
          <w:color w:val="000000" w:themeColor="text1"/>
          <w:sz w:val="22"/>
          <w:szCs w:val="22"/>
        </w:rPr>
        <w:tab/>
      </w:r>
      <w:r w:rsidR="0072384B" w:rsidRPr="007F7022">
        <w:rPr>
          <w:color w:val="000000" w:themeColor="text1"/>
          <w:sz w:val="22"/>
          <w:szCs w:val="22"/>
        </w:rPr>
        <w:t>••</w:t>
      </w:r>
      <w:r w:rsidR="0050105D" w:rsidRPr="007F7022">
        <w:rPr>
          <w:color w:val="000000" w:themeColor="text1"/>
          <w:sz w:val="22"/>
          <w:szCs w:val="22"/>
        </w:rPr>
        <w:t xml:space="preserve"> </w:t>
      </w:r>
      <w:r w:rsidRPr="007F7022">
        <w:rPr>
          <w:color w:val="000000" w:themeColor="text1"/>
          <w:sz w:val="22"/>
          <w:szCs w:val="22"/>
        </w:rPr>
        <w:t>Three MBS Full Professors (appointed by MBS Chair for 3-year terms)</w:t>
      </w:r>
    </w:p>
    <w:p w14:paraId="7A656DED" w14:textId="79BBDE9C" w:rsidR="00F579BC" w:rsidRPr="007F7022" w:rsidRDefault="00F579BC" w:rsidP="00F64FE6">
      <w:pPr>
        <w:rPr>
          <w:color w:val="000000" w:themeColor="text1"/>
          <w:sz w:val="22"/>
          <w:szCs w:val="22"/>
        </w:rPr>
      </w:pPr>
      <w:r w:rsidRPr="007F7022">
        <w:rPr>
          <w:color w:val="000000" w:themeColor="text1"/>
          <w:sz w:val="22"/>
          <w:szCs w:val="22"/>
        </w:rPr>
        <w:tab/>
      </w:r>
      <w:r w:rsidRPr="007F7022">
        <w:rPr>
          <w:color w:val="000000" w:themeColor="text1"/>
          <w:sz w:val="22"/>
          <w:szCs w:val="22"/>
        </w:rPr>
        <w:tab/>
      </w:r>
      <w:r w:rsidR="0072384B" w:rsidRPr="007F7022">
        <w:rPr>
          <w:color w:val="000000" w:themeColor="text1"/>
          <w:sz w:val="22"/>
          <w:szCs w:val="22"/>
        </w:rPr>
        <w:t>••</w:t>
      </w:r>
      <w:r w:rsidR="0050105D" w:rsidRPr="007F7022">
        <w:rPr>
          <w:color w:val="000000" w:themeColor="text1"/>
          <w:sz w:val="22"/>
          <w:szCs w:val="22"/>
        </w:rPr>
        <w:t xml:space="preserve"> </w:t>
      </w:r>
      <w:r w:rsidRPr="007F7022">
        <w:rPr>
          <w:color w:val="000000" w:themeColor="text1"/>
          <w:sz w:val="22"/>
          <w:szCs w:val="22"/>
        </w:rPr>
        <w:t>Two IB Full Professors (appointed by IB Chair for 3-year terms)</w:t>
      </w:r>
    </w:p>
    <w:p w14:paraId="3757FC63" w14:textId="2B341D65" w:rsidR="002C38B6" w:rsidRPr="007F7022" w:rsidRDefault="002C38B6" w:rsidP="00F64FE6">
      <w:pPr>
        <w:rPr>
          <w:color w:val="000000" w:themeColor="text1"/>
          <w:sz w:val="22"/>
          <w:szCs w:val="22"/>
        </w:rPr>
      </w:pPr>
      <w:r w:rsidRPr="007F7022">
        <w:rPr>
          <w:color w:val="000000" w:themeColor="text1"/>
          <w:sz w:val="22"/>
          <w:szCs w:val="22"/>
        </w:rPr>
        <w:tab/>
      </w:r>
      <w:r w:rsidRPr="007F7022">
        <w:rPr>
          <w:color w:val="000000" w:themeColor="text1"/>
          <w:sz w:val="22"/>
          <w:szCs w:val="22"/>
        </w:rPr>
        <w:tab/>
        <w:t>•• One NEU Full Professor (appointed by NEU Chair for 3-year term)</w:t>
      </w:r>
    </w:p>
    <w:p w14:paraId="5F0F89FB" w14:textId="1699C505" w:rsidR="00F579BC" w:rsidRPr="007F7022" w:rsidRDefault="00F579BC" w:rsidP="00F579BC">
      <w:pPr>
        <w:rPr>
          <w:color w:val="000000" w:themeColor="text1"/>
          <w:sz w:val="22"/>
          <w:szCs w:val="22"/>
        </w:rPr>
      </w:pPr>
      <w:r w:rsidRPr="007F7022">
        <w:rPr>
          <w:color w:val="000000" w:themeColor="text1"/>
          <w:sz w:val="22"/>
          <w:szCs w:val="22"/>
        </w:rPr>
        <w:tab/>
        <w:t xml:space="preserve">• </w:t>
      </w:r>
      <w:r w:rsidR="002C38B6" w:rsidRPr="007F7022">
        <w:rPr>
          <w:color w:val="000000" w:themeColor="text1"/>
          <w:sz w:val="22"/>
          <w:szCs w:val="22"/>
        </w:rPr>
        <w:t>Executive Committee</w:t>
      </w:r>
      <w:r w:rsidR="00043D38" w:rsidRPr="007F7022">
        <w:rPr>
          <w:color w:val="000000" w:themeColor="text1"/>
          <w:sz w:val="22"/>
          <w:szCs w:val="22"/>
        </w:rPr>
        <w:t xml:space="preserve"> B</w:t>
      </w:r>
      <w:r w:rsidRPr="007F7022">
        <w:rPr>
          <w:color w:val="000000" w:themeColor="text1"/>
          <w:sz w:val="22"/>
          <w:szCs w:val="22"/>
        </w:rPr>
        <w:t xml:space="preserve"> </w:t>
      </w:r>
    </w:p>
    <w:p w14:paraId="0B906A0C" w14:textId="1BA1764A" w:rsidR="002C38B6" w:rsidRPr="007F7022" w:rsidRDefault="00F579BC" w:rsidP="00B47B36">
      <w:pPr>
        <w:rPr>
          <w:color w:val="000000" w:themeColor="text1"/>
          <w:sz w:val="22"/>
          <w:szCs w:val="22"/>
        </w:rPr>
      </w:pPr>
      <w:r w:rsidRPr="007F7022">
        <w:rPr>
          <w:color w:val="000000" w:themeColor="text1"/>
          <w:sz w:val="22"/>
          <w:szCs w:val="22"/>
        </w:rPr>
        <w:tab/>
      </w:r>
      <w:r w:rsidRPr="007F7022">
        <w:rPr>
          <w:color w:val="000000" w:themeColor="text1"/>
          <w:sz w:val="22"/>
          <w:szCs w:val="22"/>
        </w:rPr>
        <w:tab/>
      </w:r>
      <w:r w:rsidR="0072384B" w:rsidRPr="007F7022">
        <w:rPr>
          <w:color w:val="000000" w:themeColor="text1"/>
          <w:sz w:val="22"/>
          <w:szCs w:val="22"/>
        </w:rPr>
        <w:t>••</w:t>
      </w:r>
      <w:r w:rsidR="0050105D" w:rsidRPr="007F7022">
        <w:rPr>
          <w:color w:val="000000" w:themeColor="text1"/>
          <w:sz w:val="22"/>
          <w:szCs w:val="22"/>
        </w:rPr>
        <w:t xml:space="preserve"> </w:t>
      </w:r>
      <w:r w:rsidR="00B47B36" w:rsidRPr="007F7022">
        <w:rPr>
          <w:color w:val="000000" w:themeColor="text1"/>
          <w:sz w:val="22"/>
          <w:szCs w:val="22"/>
        </w:rPr>
        <w:t>All members of BIO Executive Committee</w:t>
      </w:r>
      <w:r w:rsidR="00043D38" w:rsidRPr="007F7022">
        <w:rPr>
          <w:color w:val="000000" w:themeColor="text1"/>
          <w:sz w:val="22"/>
          <w:szCs w:val="22"/>
        </w:rPr>
        <w:t xml:space="preserve"> A</w:t>
      </w:r>
    </w:p>
    <w:p w14:paraId="27FF1BC2" w14:textId="3F7B4EC0" w:rsidR="00043D38" w:rsidRPr="007F7022" w:rsidRDefault="00043D38" w:rsidP="00B47B36">
      <w:pPr>
        <w:rPr>
          <w:color w:val="000000" w:themeColor="text1"/>
          <w:sz w:val="22"/>
          <w:szCs w:val="22"/>
        </w:rPr>
      </w:pPr>
      <w:r w:rsidRPr="007F7022">
        <w:rPr>
          <w:color w:val="000000" w:themeColor="text1"/>
          <w:sz w:val="22"/>
          <w:szCs w:val="22"/>
        </w:rPr>
        <w:tab/>
      </w:r>
      <w:r w:rsidRPr="007F7022">
        <w:rPr>
          <w:color w:val="000000" w:themeColor="text1"/>
          <w:sz w:val="22"/>
          <w:szCs w:val="22"/>
        </w:rPr>
        <w:tab/>
        <w:t>•• All BIO Associate Professors of Instruction</w:t>
      </w:r>
    </w:p>
    <w:p w14:paraId="2F494218" w14:textId="72DFB785" w:rsidR="00CE1D13" w:rsidRPr="007F7022" w:rsidRDefault="00CE1D13" w:rsidP="00CE1D13">
      <w:pPr>
        <w:rPr>
          <w:color w:val="000000" w:themeColor="text1"/>
          <w:sz w:val="22"/>
          <w:szCs w:val="22"/>
        </w:rPr>
      </w:pPr>
      <w:r w:rsidRPr="007F7022">
        <w:rPr>
          <w:color w:val="000000" w:themeColor="text1"/>
          <w:sz w:val="22"/>
          <w:szCs w:val="22"/>
        </w:rPr>
        <w:t>BIO Standing Committees:</w:t>
      </w:r>
    </w:p>
    <w:p w14:paraId="08E0669F" w14:textId="6FF6AE79" w:rsidR="00CE1D13" w:rsidRPr="007F7022" w:rsidRDefault="00CE1D13" w:rsidP="00CE1D13">
      <w:pPr>
        <w:rPr>
          <w:color w:val="000000" w:themeColor="text1"/>
          <w:sz w:val="22"/>
          <w:szCs w:val="22"/>
        </w:rPr>
      </w:pPr>
      <w:r w:rsidRPr="007F7022">
        <w:rPr>
          <w:color w:val="000000" w:themeColor="text1"/>
          <w:sz w:val="22"/>
          <w:szCs w:val="22"/>
        </w:rPr>
        <w:tab/>
        <w:t>• Annual Review Committee</w:t>
      </w:r>
    </w:p>
    <w:p w14:paraId="6590480C" w14:textId="5551EECA" w:rsidR="00CE1D13" w:rsidRPr="007F7022" w:rsidRDefault="00CE1D13" w:rsidP="00CE1D13">
      <w:pPr>
        <w:rPr>
          <w:color w:val="000000" w:themeColor="text1"/>
          <w:sz w:val="22"/>
          <w:szCs w:val="22"/>
        </w:rPr>
      </w:pPr>
      <w:r w:rsidRPr="007F7022">
        <w:rPr>
          <w:color w:val="000000" w:themeColor="text1"/>
          <w:sz w:val="22"/>
          <w:szCs w:val="22"/>
        </w:rPr>
        <w:tab/>
        <w:t xml:space="preserve">• </w:t>
      </w:r>
      <w:r w:rsidR="00CA4ECB">
        <w:rPr>
          <w:color w:val="000000" w:themeColor="text1"/>
          <w:sz w:val="22"/>
          <w:szCs w:val="22"/>
        </w:rPr>
        <w:t>Community</w:t>
      </w:r>
      <w:r w:rsidRPr="007F7022">
        <w:rPr>
          <w:color w:val="000000" w:themeColor="text1"/>
          <w:sz w:val="22"/>
          <w:szCs w:val="22"/>
        </w:rPr>
        <w:t xml:space="preserve"> Committee</w:t>
      </w:r>
    </w:p>
    <w:p w14:paraId="1103B584" w14:textId="081D49BB" w:rsidR="00CE1D13" w:rsidRPr="007F7022" w:rsidRDefault="00CE1D13" w:rsidP="00CE1D13">
      <w:pPr>
        <w:rPr>
          <w:color w:val="000000" w:themeColor="text1"/>
          <w:sz w:val="22"/>
          <w:szCs w:val="22"/>
        </w:rPr>
      </w:pPr>
      <w:r w:rsidRPr="007F7022">
        <w:rPr>
          <w:color w:val="000000" w:themeColor="text1"/>
          <w:sz w:val="22"/>
          <w:szCs w:val="22"/>
        </w:rPr>
        <w:tab/>
        <w:t>• Course and Curriculum Committee</w:t>
      </w:r>
    </w:p>
    <w:p w14:paraId="0501EFB3" w14:textId="0A4C1956" w:rsidR="00CE1D13" w:rsidRPr="007F7022" w:rsidRDefault="00CE1D13" w:rsidP="00CE1D13">
      <w:pPr>
        <w:rPr>
          <w:color w:val="000000" w:themeColor="text1"/>
          <w:sz w:val="22"/>
          <w:szCs w:val="22"/>
        </w:rPr>
      </w:pPr>
      <w:r w:rsidRPr="007F7022">
        <w:rPr>
          <w:color w:val="000000" w:themeColor="text1"/>
          <w:sz w:val="22"/>
          <w:szCs w:val="22"/>
        </w:rPr>
        <w:tab/>
        <w:t>• Biology BSA Student Engagement Committee</w:t>
      </w:r>
    </w:p>
    <w:p w14:paraId="32DED613" w14:textId="033C1CF8" w:rsidR="00CE1D13" w:rsidRPr="007F7022" w:rsidRDefault="00C449B7" w:rsidP="00CE1D13">
      <w:pPr>
        <w:rPr>
          <w:color w:val="000000" w:themeColor="text1"/>
          <w:sz w:val="22"/>
          <w:szCs w:val="22"/>
        </w:rPr>
      </w:pPr>
      <w:r w:rsidRPr="007F7022">
        <w:rPr>
          <w:color w:val="000000" w:themeColor="text1"/>
          <w:sz w:val="22"/>
          <w:szCs w:val="22"/>
        </w:rPr>
        <w:tab/>
        <w:t>• Biology BSA Assessment Committee</w:t>
      </w:r>
      <w:r w:rsidR="000C3C62" w:rsidRPr="007F7022">
        <w:rPr>
          <w:color w:val="000000" w:themeColor="text1"/>
          <w:sz w:val="22"/>
          <w:szCs w:val="22"/>
        </w:rPr>
        <w:t xml:space="preserve"> </w:t>
      </w:r>
    </w:p>
    <w:p w14:paraId="14C5487F" w14:textId="5A4EC796" w:rsidR="00634E2C" w:rsidRPr="007F7022" w:rsidRDefault="005525C0" w:rsidP="00CE1D13">
      <w:pPr>
        <w:rPr>
          <w:color w:val="000000" w:themeColor="text1"/>
          <w:sz w:val="22"/>
          <w:szCs w:val="22"/>
        </w:rPr>
      </w:pPr>
      <w:r w:rsidRPr="007F7022">
        <w:rPr>
          <w:color w:val="000000" w:themeColor="text1"/>
          <w:sz w:val="22"/>
          <w:szCs w:val="22"/>
        </w:rPr>
        <w:tab/>
        <w:t>• Teaching Seminar Committee</w:t>
      </w:r>
    </w:p>
    <w:p w14:paraId="6CB6D9A0" w14:textId="1B4BAACC" w:rsidR="00CA4ECB" w:rsidRDefault="00634E2C" w:rsidP="00CE1D13">
      <w:pPr>
        <w:rPr>
          <w:color w:val="000000" w:themeColor="text1"/>
          <w:sz w:val="22"/>
          <w:szCs w:val="22"/>
        </w:rPr>
      </w:pPr>
      <w:r w:rsidRPr="007F7022">
        <w:rPr>
          <w:color w:val="000000" w:themeColor="text1"/>
          <w:sz w:val="22"/>
          <w:szCs w:val="22"/>
        </w:rPr>
        <w:tab/>
        <w:t xml:space="preserve">• Teaching </w:t>
      </w:r>
      <w:r w:rsidR="0009157E" w:rsidRPr="007F7022">
        <w:rPr>
          <w:color w:val="000000" w:themeColor="text1"/>
          <w:sz w:val="22"/>
          <w:szCs w:val="22"/>
        </w:rPr>
        <w:t>Excellence</w:t>
      </w:r>
      <w:r w:rsidRPr="007F7022">
        <w:rPr>
          <w:color w:val="000000" w:themeColor="text1"/>
          <w:sz w:val="22"/>
          <w:szCs w:val="22"/>
        </w:rPr>
        <w:t xml:space="preserve"> Committee</w:t>
      </w:r>
    </w:p>
    <w:p w14:paraId="43F1469F" w14:textId="40E41DC4" w:rsidR="00CA4ECB" w:rsidRDefault="00CA4ECB" w:rsidP="00CE1D13">
      <w:pPr>
        <w:rPr>
          <w:color w:val="000000" w:themeColor="text1"/>
          <w:sz w:val="22"/>
          <w:szCs w:val="22"/>
        </w:rPr>
      </w:pPr>
      <w:r>
        <w:rPr>
          <w:color w:val="000000" w:themeColor="text1"/>
          <w:sz w:val="22"/>
          <w:szCs w:val="22"/>
        </w:rPr>
        <w:tab/>
        <w:t>• Teaching Award Recommendation Committee</w:t>
      </w:r>
    </w:p>
    <w:p w14:paraId="343015DC" w14:textId="27F02CBE" w:rsidR="002A6107" w:rsidRPr="007F7022" w:rsidRDefault="005525C0" w:rsidP="00CE1D13">
      <w:pPr>
        <w:rPr>
          <w:color w:val="000000" w:themeColor="text1"/>
          <w:sz w:val="22"/>
          <w:szCs w:val="22"/>
        </w:rPr>
      </w:pPr>
      <w:r w:rsidRPr="007F7022">
        <w:rPr>
          <w:color w:val="000000" w:themeColor="text1"/>
          <w:sz w:val="22"/>
          <w:szCs w:val="22"/>
        </w:rPr>
        <w:t xml:space="preserve"> </w:t>
      </w:r>
    </w:p>
    <w:p w14:paraId="6034DD9D" w14:textId="07422616" w:rsidR="00CE1D13" w:rsidRPr="007F7022" w:rsidRDefault="00CE1D13" w:rsidP="00CE1D13">
      <w:pPr>
        <w:rPr>
          <w:color w:val="000000" w:themeColor="text1"/>
          <w:sz w:val="22"/>
          <w:szCs w:val="22"/>
        </w:rPr>
      </w:pPr>
      <w:r w:rsidRPr="007F7022">
        <w:rPr>
          <w:color w:val="000000" w:themeColor="text1"/>
          <w:sz w:val="22"/>
          <w:szCs w:val="22"/>
        </w:rPr>
        <w:lastRenderedPageBreak/>
        <w:t xml:space="preserve">BIO </w:t>
      </w:r>
      <w:r w:rsidRPr="007F7022">
        <w:rPr>
          <w:i/>
          <w:iCs/>
          <w:color w:val="000000" w:themeColor="text1"/>
          <w:sz w:val="22"/>
          <w:szCs w:val="22"/>
        </w:rPr>
        <w:t>Ad Hoc</w:t>
      </w:r>
      <w:r w:rsidRPr="007F7022">
        <w:rPr>
          <w:color w:val="000000" w:themeColor="text1"/>
          <w:sz w:val="22"/>
          <w:szCs w:val="22"/>
        </w:rPr>
        <w:t xml:space="preserve"> Committee</w:t>
      </w:r>
      <w:r w:rsidR="001D1226" w:rsidRPr="007F7022">
        <w:rPr>
          <w:color w:val="000000" w:themeColor="text1"/>
          <w:sz w:val="22"/>
          <w:szCs w:val="22"/>
        </w:rPr>
        <w:t>s</w:t>
      </w:r>
      <w:r w:rsidRPr="007F7022">
        <w:rPr>
          <w:color w:val="000000" w:themeColor="text1"/>
          <w:sz w:val="22"/>
          <w:szCs w:val="22"/>
        </w:rPr>
        <w:t>:</w:t>
      </w:r>
    </w:p>
    <w:p w14:paraId="3583A6B6" w14:textId="4623A6FE" w:rsidR="001D1226" w:rsidRPr="007F7022" w:rsidRDefault="00CE1D13" w:rsidP="00CE1D13">
      <w:pPr>
        <w:rPr>
          <w:color w:val="000000" w:themeColor="text1"/>
          <w:sz w:val="22"/>
          <w:szCs w:val="22"/>
        </w:rPr>
      </w:pPr>
      <w:r w:rsidRPr="007F7022">
        <w:rPr>
          <w:color w:val="000000" w:themeColor="text1"/>
          <w:sz w:val="22"/>
          <w:szCs w:val="22"/>
        </w:rPr>
        <w:tab/>
        <w:t xml:space="preserve">• </w:t>
      </w:r>
      <w:r w:rsidR="00A85E92" w:rsidRPr="007F7022">
        <w:rPr>
          <w:color w:val="000000" w:themeColor="text1"/>
          <w:sz w:val="22"/>
          <w:szCs w:val="22"/>
        </w:rPr>
        <w:t xml:space="preserve">Faculty </w:t>
      </w:r>
      <w:r w:rsidRPr="007F7022">
        <w:rPr>
          <w:color w:val="000000" w:themeColor="text1"/>
          <w:sz w:val="22"/>
          <w:szCs w:val="22"/>
        </w:rPr>
        <w:t>Search Committees</w:t>
      </w:r>
    </w:p>
    <w:p w14:paraId="1BD732DF" w14:textId="1F4FF87B" w:rsidR="008C284A" w:rsidRPr="007F7022" w:rsidRDefault="000C3C62" w:rsidP="00CE1D13">
      <w:pPr>
        <w:rPr>
          <w:color w:val="000000" w:themeColor="text1"/>
          <w:sz w:val="22"/>
          <w:szCs w:val="22"/>
        </w:rPr>
      </w:pPr>
      <w:r w:rsidRPr="007F7022">
        <w:rPr>
          <w:color w:val="000000" w:themeColor="text1"/>
          <w:sz w:val="22"/>
          <w:szCs w:val="22"/>
        </w:rPr>
        <w:tab/>
        <w:t>• Promotion Committees</w:t>
      </w:r>
    </w:p>
    <w:p w14:paraId="1E497737" w14:textId="5FAC80C3" w:rsidR="000C3C62" w:rsidRPr="007F7022" w:rsidRDefault="000C3C62" w:rsidP="00CE1D13">
      <w:pPr>
        <w:rPr>
          <w:color w:val="000000" w:themeColor="text1"/>
          <w:sz w:val="22"/>
          <w:szCs w:val="22"/>
        </w:rPr>
      </w:pPr>
      <w:r w:rsidRPr="007F7022">
        <w:rPr>
          <w:color w:val="000000" w:themeColor="text1"/>
          <w:sz w:val="22"/>
          <w:szCs w:val="22"/>
        </w:rPr>
        <w:tab/>
        <w:t>• Others for matters arising</w:t>
      </w:r>
    </w:p>
    <w:p w14:paraId="19E32B87" w14:textId="1F11F277" w:rsidR="001D1226" w:rsidRPr="007F7022" w:rsidRDefault="000C3C62" w:rsidP="00CE1D13">
      <w:pPr>
        <w:rPr>
          <w:color w:val="000000" w:themeColor="text1"/>
          <w:sz w:val="22"/>
          <w:szCs w:val="22"/>
        </w:rPr>
      </w:pPr>
      <w:r w:rsidRPr="007F7022">
        <w:rPr>
          <w:color w:val="000000" w:themeColor="text1"/>
          <w:sz w:val="22"/>
          <w:szCs w:val="22"/>
        </w:rPr>
        <w:tab/>
      </w:r>
    </w:p>
    <w:p w14:paraId="19D61673" w14:textId="50A7B09B" w:rsidR="001D1226" w:rsidRPr="007F7022" w:rsidRDefault="001D1226" w:rsidP="001D1226">
      <w:pPr>
        <w:rPr>
          <w:b/>
          <w:bCs/>
          <w:color w:val="000000" w:themeColor="text1"/>
          <w:sz w:val="22"/>
          <w:szCs w:val="22"/>
        </w:rPr>
      </w:pPr>
      <w:r w:rsidRPr="007F7022">
        <w:rPr>
          <w:b/>
          <w:bCs/>
          <w:color w:val="000000" w:themeColor="text1"/>
          <w:sz w:val="22"/>
          <w:szCs w:val="22"/>
          <w:highlight w:val="lightGray"/>
        </w:rPr>
        <w:t>Leadership and Committee Responsibilities and Procedures</w:t>
      </w:r>
    </w:p>
    <w:p w14:paraId="154BFC12" w14:textId="77777777" w:rsidR="00043D38" w:rsidRPr="007F7022" w:rsidRDefault="00043D38" w:rsidP="001D1226">
      <w:pPr>
        <w:rPr>
          <w:b/>
          <w:bCs/>
          <w:color w:val="000000" w:themeColor="text1"/>
          <w:sz w:val="22"/>
          <w:szCs w:val="22"/>
        </w:rPr>
      </w:pPr>
    </w:p>
    <w:p w14:paraId="27A8E995" w14:textId="2DC90EDD" w:rsidR="001D1226" w:rsidRPr="007F7022" w:rsidRDefault="001D1226" w:rsidP="001D1226">
      <w:pPr>
        <w:rPr>
          <w:b/>
          <w:bCs/>
          <w:color w:val="000000" w:themeColor="text1"/>
          <w:sz w:val="22"/>
          <w:szCs w:val="22"/>
        </w:rPr>
      </w:pPr>
      <w:r w:rsidRPr="007F7022">
        <w:rPr>
          <w:b/>
          <w:bCs/>
          <w:color w:val="000000" w:themeColor="text1"/>
          <w:sz w:val="22"/>
          <w:szCs w:val="22"/>
        </w:rPr>
        <w:t xml:space="preserve">Director </w:t>
      </w:r>
    </w:p>
    <w:p w14:paraId="070FA402" w14:textId="60CA4898" w:rsidR="000C3C62" w:rsidRPr="007F7022" w:rsidRDefault="000C3C62" w:rsidP="000C3C62">
      <w:pPr>
        <w:rPr>
          <w:color w:val="000000" w:themeColor="text1"/>
          <w:sz w:val="22"/>
          <w:szCs w:val="22"/>
        </w:rPr>
      </w:pPr>
      <w:r w:rsidRPr="007F7022">
        <w:rPr>
          <w:color w:val="000000" w:themeColor="text1"/>
          <w:sz w:val="22"/>
          <w:szCs w:val="22"/>
        </w:rPr>
        <w:t>• Help define activities</w:t>
      </w:r>
      <w:r w:rsidR="007C0E6C" w:rsidRPr="007F7022">
        <w:rPr>
          <w:color w:val="000000" w:themeColor="text1"/>
          <w:sz w:val="22"/>
          <w:szCs w:val="22"/>
        </w:rPr>
        <w:t xml:space="preserve">, </w:t>
      </w:r>
      <w:r w:rsidRPr="007F7022">
        <w:rPr>
          <w:color w:val="000000" w:themeColor="text1"/>
          <w:sz w:val="22"/>
          <w:szCs w:val="22"/>
        </w:rPr>
        <w:t>goals</w:t>
      </w:r>
      <w:r w:rsidR="007C0E6C" w:rsidRPr="007F7022">
        <w:rPr>
          <w:color w:val="000000" w:themeColor="text1"/>
          <w:sz w:val="22"/>
          <w:szCs w:val="22"/>
        </w:rPr>
        <w:t>, and policies</w:t>
      </w:r>
      <w:r w:rsidRPr="007F7022">
        <w:rPr>
          <w:color w:val="000000" w:themeColor="text1"/>
          <w:sz w:val="22"/>
          <w:szCs w:val="22"/>
        </w:rPr>
        <w:t xml:space="preserve"> for BIO.</w:t>
      </w:r>
    </w:p>
    <w:p w14:paraId="4B4FE5C1" w14:textId="30FCDC99" w:rsidR="00A85E92" w:rsidRPr="007F7022" w:rsidRDefault="00A85E92" w:rsidP="00E86F9F">
      <w:pPr>
        <w:ind w:left="180" w:hanging="180"/>
        <w:rPr>
          <w:color w:val="000000" w:themeColor="text1"/>
          <w:sz w:val="22"/>
          <w:szCs w:val="22"/>
        </w:rPr>
      </w:pPr>
      <w:r w:rsidRPr="007F7022">
        <w:rPr>
          <w:color w:val="000000" w:themeColor="text1"/>
          <w:sz w:val="22"/>
          <w:szCs w:val="22"/>
        </w:rPr>
        <w:t>• Coordinate communication with Assoc</w:t>
      </w:r>
      <w:r w:rsidR="002A6107" w:rsidRPr="007F7022">
        <w:rPr>
          <w:color w:val="000000" w:themeColor="text1"/>
          <w:sz w:val="22"/>
          <w:szCs w:val="22"/>
        </w:rPr>
        <w:t>iate</w:t>
      </w:r>
      <w:r w:rsidRPr="007F7022">
        <w:rPr>
          <w:color w:val="000000" w:themeColor="text1"/>
          <w:sz w:val="22"/>
          <w:szCs w:val="22"/>
        </w:rPr>
        <w:t xml:space="preserve"> Chairs for Undergrad</w:t>
      </w:r>
      <w:r w:rsidR="002A6107" w:rsidRPr="007F7022">
        <w:rPr>
          <w:color w:val="000000" w:themeColor="text1"/>
          <w:sz w:val="22"/>
          <w:szCs w:val="22"/>
        </w:rPr>
        <w:t>uate</w:t>
      </w:r>
      <w:r w:rsidRPr="007F7022">
        <w:rPr>
          <w:color w:val="000000" w:themeColor="text1"/>
          <w:sz w:val="22"/>
          <w:szCs w:val="22"/>
        </w:rPr>
        <w:t xml:space="preserve"> Education in MBS, IB,</w:t>
      </w:r>
      <w:r w:rsidR="003E1FE7">
        <w:rPr>
          <w:color w:val="000000" w:themeColor="text1"/>
          <w:sz w:val="22"/>
          <w:szCs w:val="22"/>
        </w:rPr>
        <w:t xml:space="preserve"> </w:t>
      </w:r>
      <w:r w:rsidRPr="007F7022">
        <w:rPr>
          <w:color w:val="000000" w:themeColor="text1"/>
          <w:sz w:val="22"/>
          <w:szCs w:val="22"/>
        </w:rPr>
        <w:t>and NEU.</w:t>
      </w:r>
    </w:p>
    <w:p w14:paraId="377DB0D9" w14:textId="79266AB7" w:rsidR="000C3C62" w:rsidRPr="007F7022" w:rsidRDefault="00C449B7" w:rsidP="001D1226">
      <w:pPr>
        <w:rPr>
          <w:color w:val="000000" w:themeColor="text1"/>
          <w:sz w:val="22"/>
          <w:szCs w:val="22"/>
        </w:rPr>
      </w:pPr>
      <w:r w:rsidRPr="007F7022">
        <w:rPr>
          <w:color w:val="000000" w:themeColor="text1"/>
          <w:sz w:val="22"/>
          <w:szCs w:val="22"/>
        </w:rPr>
        <w:t xml:space="preserve">• </w:t>
      </w:r>
      <w:r w:rsidR="000C3C62" w:rsidRPr="007F7022">
        <w:rPr>
          <w:color w:val="000000" w:themeColor="text1"/>
          <w:sz w:val="22"/>
          <w:szCs w:val="22"/>
        </w:rPr>
        <w:t>Help prepare faculty for promotions and facilitate promotions.</w:t>
      </w:r>
    </w:p>
    <w:p w14:paraId="5CC58F20" w14:textId="73C5C1B5" w:rsidR="000C3C62" w:rsidRPr="007F7022" w:rsidRDefault="000C3C62" w:rsidP="001D1226">
      <w:pPr>
        <w:rPr>
          <w:color w:val="000000" w:themeColor="text1"/>
          <w:sz w:val="22"/>
          <w:szCs w:val="22"/>
        </w:rPr>
      </w:pPr>
      <w:r w:rsidRPr="007F7022">
        <w:rPr>
          <w:color w:val="000000" w:themeColor="text1"/>
          <w:sz w:val="22"/>
          <w:szCs w:val="22"/>
        </w:rPr>
        <w:t>• Help facilitate teaching evaluations.</w:t>
      </w:r>
    </w:p>
    <w:p w14:paraId="161A62DA" w14:textId="2CE61C36" w:rsidR="000C3C62" w:rsidRPr="007F7022" w:rsidRDefault="000C3C62" w:rsidP="001D1226">
      <w:pPr>
        <w:rPr>
          <w:color w:val="000000" w:themeColor="text1"/>
          <w:sz w:val="22"/>
          <w:szCs w:val="22"/>
        </w:rPr>
      </w:pPr>
      <w:r w:rsidRPr="007F7022">
        <w:rPr>
          <w:color w:val="000000" w:themeColor="text1"/>
          <w:sz w:val="22"/>
          <w:szCs w:val="22"/>
        </w:rPr>
        <w:t>• Oversee annual reviews</w:t>
      </w:r>
      <w:r w:rsidR="00E6249E" w:rsidRPr="007F7022">
        <w:rPr>
          <w:color w:val="000000" w:themeColor="text1"/>
          <w:sz w:val="22"/>
          <w:szCs w:val="22"/>
        </w:rPr>
        <w:t xml:space="preserve"> of PTF</w:t>
      </w:r>
      <w:r w:rsidRPr="007F7022">
        <w:rPr>
          <w:color w:val="000000" w:themeColor="text1"/>
          <w:sz w:val="22"/>
          <w:szCs w:val="22"/>
        </w:rPr>
        <w:t>.</w:t>
      </w:r>
    </w:p>
    <w:p w14:paraId="2976C714" w14:textId="41F5AED2" w:rsidR="000C3C62" w:rsidRPr="007F7022" w:rsidRDefault="000C3C62" w:rsidP="001D1226">
      <w:pPr>
        <w:rPr>
          <w:color w:val="000000" w:themeColor="text1"/>
          <w:sz w:val="22"/>
          <w:szCs w:val="22"/>
        </w:rPr>
      </w:pPr>
      <w:r w:rsidRPr="007F7022">
        <w:rPr>
          <w:color w:val="000000" w:themeColor="text1"/>
          <w:sz w:val="22"/>
          <w:szCs w:val="22"/>
        </w:rPr>
        <w:t>• Assign merit raises for faculty in collaboration with Associate Chairs.</w:t>
      </w:r>
    </w:p>
    <w:p w14:paraId="09409671" w14:textId="3A27CCE7" w:rsidR="00E6249E" w:rsidRPr="007F7022" w:rsidRDefault="00E6249E" w:rsidP="001D1226">
      <w:pPr>
        <w:rPr>
          <w:color w:val="000000" w:themeColor="text1"/>
          <w:sz w:val="22"/>
          <w:szCs w:val="22"/>
        </w:rPr>
      </w:pPr>
      <w:r w:rsidRPr="007F7022">
        <w:rPr>
          <w:color w:val="000000" w:themeColor="text1"/>
          <w:sz w:val="22"/>
          <w:szCs w:val="22"/>
        </w:rPr>
        <w:t>• Hire new faculty (in collaboration with Associate Chairs and faculty committees).</w:t>
      </w:r>
      <w:r w:rsidRPr="007F7022">
        <w:rPr>
          <w:color w:val="000000" w:themeColor="text1"/>
          <w:sz w:val="22"/>
          <w:szCs w:val="22"/>
        </w:rPr>
        <w:tab/>
      </w:r>
    </w:p>
    <w:p w14:paraId="73173E55" w14:textId="78618543" w:rsidR="000C3C62" w:rsidRPr="007F7022" w:rsidRDefault="000C3C62" w:rsidP="000C3C62">
      <w:pPr>
        <w:rPr>
          <w:color w:val="000000" w:themeColor="text1"/>
          <w:sz w:val="22"/>
          <w:szCs w:val="22"/>
        </w:rPr>
      </w:pPr>
      <w:r w:rsidRPr="007F7022">
        <w:rPr>
          <w:color w:val="000000" w:themeColor="text1"/>
          <w:sz w:val="22"/>
          <w:szCs w:val="22"/>
        </w:rPr>
        <w:t xml:space="preserve">• Hire and supervise BIO </w:t>
      </w:r>
      <w:r w:rsidR="00F61E13" w:rsidRPr="007F7022">
        <w:rPr>
          <w:color w:val="000000" w:themeColor="text1"/>
          <w:sz w:val="22"/>
          <w:szCs w:val="22"/>
        </w:rPr>
        <w:t>s</w:t>
      </w:r>
      <w:r w:rsidRPr="007F7022">
        <w:rPr>
          <w:color w:val="000000" w:themeColor="text1"/>
          <w:sz w:val="22"/>
          <w:szCs w:val="22"/>
        </w:rPr>
        <w:t>taff.</w:t>
      </w:r>
    </w:p>
    <w:p w14:paraId="1B68A48F" w14:textId="77777777" w:rsidR="00E6249E" w:rsidRPr="007F7022" w:rsidRDefault="00E6249E" w:rsidP="00E6249E">
      <w:pPr>
        <w:rPr>
          <w:color w:val="000000" w:themeColor="text1"/>
          <w:sz w:val="22"/>
          <w:szCs w:val="22"/>
        </w:rPr>
      </w:pPr>
      <w:r w:rsidRPr="007F7022">
        <w:rPr>
          <w:color w:val="000000" w:themeColor="text1"/>
          <w:sz w:val="22"/>
          <w:szCs w:val="22"/>
        </w:rPr>
        <w:t>• Perform annual reviews of staff.</w:t>
      </w:r>
    </w:p>
    <w:p w14:paraId="504252A0" w14:textId="2E155530" w:rsidR="00E6249E" w:rsidRPr="007F7022" w:rsidRDefault="00E6249E" w:rsidP="000C3C62">
      <w:pPr>
        <w:rPr>
          <w:color w:val="000000" w:themeColor="text1"/>
          <w:sz w:val="22"/>
          <w:szCs w:val="22"/>
        </w:rPr>
      </w:pPr>
      <w:r w:rsidRPr="007F7022">
        <w:rPr>
          <w:color w:val="000000" w:themeColor="text1"/>
          <w:sz w:val="22"/>
          <w:szCs w:val="22"/>
        </w:rPr>
        <w:t>• Assign merit raises for staff.</w:t>
      </w:r>
    </w:p>
    <w:p w14:paraId="523FD6CF" w14:textId="6302760D" w:rsidR="000C3C62" w:rsidRPr="007F7022" w:rsidRDefault="000C3C62" w:rsidP="000C3C62">
      <w:pPr>
        <w:ind w:left="180" w:hanging="180"/>
        <w:rPr>
          <w:color w:val="000000" w:themeColor="text1"/>
          <w:sz w:val="22"/>
          <w:szCs w:val="22"/>
        </w:rPr>
      </w:pPr>
      <w:r w:rsidRPr="007F7022">
        <w:rPr>
          <w:color w:val="000000" w:themeColor="text1"/>
          <w:sz w:val="22"/>
          <w:szCs w:val="22"/>
        </w:rPr>
        <w:t>• Allocate resources for faculty professional development, undergraduate activities, and events.</w:t>
      </w:r>
    </w:p>
    <w:p w14:paraId="3A71EE07" w14:textId="059C08DF" w:rsidR="000C3C62" w:rsidRPr="007F7022" w:rsidRDefault="000C3C62" w:rsidP="001D1226">
      <w:pPr>
        <w:rPr>
          <w:color w:val="000000" w:themeColor="text1"/>
          <w:sz w:val="22"/>
          <w:szCs w:val="22"/>
        </w:rPr>
      </w:pPr>
      <w:r w:rsidRPr="007F7022">
        <w:rPr>
          <w:color w:val="000000" w:themeColor="text1"/>
          <w:sz w:val="22"/>
          <w:szCs w:val="22"/>
        </w:rPr>
        <w:t>• Allocate teaching budget (with the Associate Chairs).</w:t>
      </w:r>
    </w:p>
    <w:p w14:paraId="4E0D00CB" w14:textId="0728E493" w:rsidR="00A85E92" w:rsidRPr="007F7022" w:rsidRDefault="00A85E92" w:rsidP="00A638F4">
      <w:pPr>
        <w:ind w:left="180" w:hanging="180"/>
        <w:rPr>
          <w:color w:val="000000" w:themeColor="text1"/>
          <w:sz w:val="22"/>
          <w:szCs w:val="22"/>
        </w:rPr>
      </w:pPr>
      <w:r w:rsidRPr="007F7022">
        <w:rPr>
          <w:color w:val="000000" w:themeColor="text1"/>
          <w:sz w:val="22"/>
          <w:szCs w:val="22"/>
        </w:rPr>
        <w:t xml:space="preserve">• Procure resources from the </w:t>
      </w:r>
      <w:r w:rsidR="00A638F4" w:rsidRPr="007F7022">
        <w:rPr>
          <w:color w:val="000000" w:themeColor="text1"/>
          <w:sz w:val="22"/>
          <w:szCs w:val="22"/>
        </w:rPr>
        <w:t xml:space="preserve">CNS </w:t>
      </w:r>
      <w:r w:rsidRPr="007F7022">
        <w:rPr>
          <w:color w:val="000000" w:themeColor="text1"/>
          <w:sz w:val="22"/>
          <w:szCs w:val="22"/>
        </w:rPr>
        <w:t>Dean as needed.</w:t>
      </w:r>
    </w:p>
    <w:p w14:paraId="56ACF99C" w14:textId="002763A2" w:rsidR="000C3C62" w:rsidRPr="007F7022" w:rsidRDefault="000C3C62" w:rsidP="001D1226">
      <w:pPr>
        <w:rPr>
          <w:color w:val="000000" w:themeColor="text1"/>
          <w:sz w:val="22"/>
          <w:szCs w:val="22"/>
        </w:rPr>
      </w:pPr>
      <w:r w:rsidRPr="007F7022">
        <w:rPr>
          <w:color w:val="000000" w:themeColor="text1"/>
          <w:sz w:val="22"/>
          <w:szCs w:val="22"/>
        </w:rPr>
        <w:t>• Determine BIO course teaching assignments.</w:t>
      </w:r>
    </w:p>
    <w:p w14:paraId="298D6B79" w14:textId="3DAF0B1F" w:rsidR="000C3C62" w:rsidRPr="007F7022" w:rsidRDefault="000C3C62" w:rsidP="001D1226">
      <w:pPr>
        <w:rPr>
          <w:color w:val="000000" w:themeColor="text1"/>
          <w:sz w:val="22"/>
          <w:szCs w:val="22"/>
        </w:rPr>
      </w:pPr>
      <w:r w:rsidRPr="007F7022">
        <w:rPr>
          <w:color w:val="000000" w:themeColor="text1"/>
          <w:sz w:val="22"/>
          <w:szCs w:val="22"/>
        </w:rPr>
        <w:t xml:space="preserve">• </w:t>
      </w:r>
      <w:r w:rsidR="00A638F4" w:rsidRPr="007F7022">
        <w:rPr>
          <w:color w:val="000000" w:themeColor="text1"/>
          <w:sz w:val="22"/>
          <w:szCs w:val="22"/>
        </w:rPr>
        <w:t>Represent BIO</w:t>
      </w:r>
      <w:r w:rsidRPr="007F7022">
        <w:rPr>
          <w:color w:val="000000" w:themeColor="text1"/>
          <w:sz w:val="22"/>
          <w:szCs w:val="22"/>
        </w:rPr>
        <w:t xml:space="preserve"> on </w:t>
      </w:r>
      <w:r w:rsidR="00A638F4" w:rsidRPr="007F7022">
        <w:rPr>
          <w:color w:val="000000" w:themeColor="text1"/>
          <w:sz w:val="22"/>
          <w:szCs w:val="22"/>
        </w:rPr>
        <w:t xml:space="preserve">the </w:t>
      </w:r>
      <w:r w:rsidRPr="007F7022">
        <w:rPr>
          <w:color w:val="000000" w:themeColor="text1"/>
          <w:sz w:val="22"/>
          <w:szCs w:val="22"/>
        </w:rPr>
        <w:t>CNS Course and Curriculum Committee.</w:t>
      </w:r>
    </w:p>
    <w:p w14:paraId="711A5652" w14:textId="0E8FD2E1" w:rsidR="000C3C62" w:rsidRPr="007F7022" w:rsidRDefault="000C3C62" w:rsidP="001D1226">
      <w:pPr>
        <w:rPr>
          <w:color w:val="000000" w:themeColor="text1"/>
          <w:sz w:val="22"/>
          <w:szCs w:val="22"/>
        </w:rPr>
      </w:pPr>
      <w:r w:rsidRPr="007F7022">
        <w:rPr>
          <w:color w:val="000000" w:themeColor="text1"/>
          <w:sz w:val="22"/>
          <w:szCs w:val="22"/>
        </w:rPr>
        <w:t>• Chair BIO Course and Curriculum Committee.</w:t>
      </w:r>
    </w:p>
    <w:p w14:paraId="55509725" w14:textId="01DA4D4F" w:rsidR="000C3C62" w:rsidRPr="007F7022" w:rsidRDefault="000C3C62" w:rsidP="001D1226">
      <w:pPr>
        <w:rPr>
          <w:color w:val="000000" w:themeColor="text1"/>
          <w:sz w:val="22"/>
          <w:szCs w:val="22"/>
        </w:rPr>
      </w:pPr>
      <w:r w:rsidRPr="007F7022">
        <w:rPr>
          <w:color w:val="000000" w:themeColor="text1"/>
          <w:sz w:val="22"/>
          <w:szCs w:val="22"/>
        </w:rPr>
        <w:t xml:space="preserve">• Call regular </w:t>
      </w:r>
      <w:r w:rsidR="00E6249E" w:rsidRPr="007F7022">
        <w:rPr>
          <w:color w:val="000000" w:themeColor="text1"/>
          <w:sz w:val="22"/>
          <w:szCs w:val="22"/>
        </w:rPr>
        <w:t xml:space="preserve">BIO </w:t>
      </w:r>
      <w:r w:rsidRPr="007F7022">
        <w:rPr>
          <w:color w:val="000000" w:themeColor="text1"/>
          <w:sz w:val="22"/>
          <w:szCs w:val="22"/>
        </w:rPr>
        <w:t>Faculty Meetings.</w:t>
      </w:r>
    </w:p>
    <w:p w14:paraId="3FD1E126" w14:textId="3DD9FBA1" w:rsidR="000C3C62" w:rsidRPr="007F7022" w:rsidRDefault="000C3C62" w:rsidP="001D1226">
      <w:pPr>
        <w:rPr>
          <w:color w:val="000000" w:themeColor="text1"/>
          <w:sz w:val="22"/>
          <w:szCs w:val="22"/>
        </w:rPr>
      </w:pPr>
      <w:r w:rsidRPr="007F7022">
        <w:rPr>
          <w:color w:val="000000" w:themeColor="text1"/>
          <w:sz w:val="22"/>
          <w:szCs w:val="22"/>
        </w:rPr>
        <w:t>• Attend CNS Chairs Council Meetings and communicate relevant information.</w:t>
      </w:r>
    </w:p>
    <w:p w14:paraId="6E973264" w14:textId="26BB72A6" w:rsidR="000C3C62" w:rsidRPr="007F7022" w:rsidRDefault="000C3C62" w:rsidP="001D1226">
      <w:pPr>
        <w:rPr>
          <w:color w:val="000000" w:themeColor="text1"/>
          <w:sz w:val="22"/>
          <w:szCs w:val="22"/>
        </w:rPr>
      </w:pPr>
      <w:r w:rsidRPr="007F7022">
        <w:rPr>
          <w:color w:val="000000" w:themeColor="text1"/>
          <w:sz w:val="22"/>
          <w:szCs w:val="22"/>
        </w:rPr>
        <w:t>• Ensure that SACS assessment data is obtained, and reports are completed annually.</w:t>
      </w:r>
    </w:p>
    <w:p w14:paraId="002A0DD2" w14:textId="57C9A95F" w:rsidR="000C3C62" w:rsidRPr="007F7022" w:rsidRDefault="000C3C62" w:rsidP="00872A93">
      <w:pPr>
        <w:ind w:left="180" w:hanging="180"/>
        <w:rPr>
          <w:color w:val="000000" w:themeColor="text1"/>
          <w:sz w:val="22"/>
          <w:szCs w:val="22"/>
        </w:rPr>
      </w:pPr>
      <w:r w:rsidRPr="007F7022">
        <w:rPr>
          <w:color w:val="000000" w:themeColor="text1"/>
          <w:sz w:val="22"/>
          <w:szCs w:val="22"/>
        </w:rPr>
        <w:t>• Attend Teaching Point of Contact meetings with CNS Assoc</w:t>
      </w:r>
      <w:r w:rsidR="00F61E13" w:rsidRPr="007F7022">
        <w:rPr>
          <w:color w:val="000000" w:themeColor="text1"/>
          <w:sz w:val="22"/>
          <w:szCs w:val="22"/>
        </w:rPr>
        <w:t>iate</w:t>
      </w:r>
      <w:r w:rsidRPr="007F7022">
        <w:rPr>
          <w:color w:val="000000" w:themeColor="text1"/>
          <w:sz w:val="22"/>
          <w:szCs w:val="22"/>
        </w:rPr>
        <w:t xml:space="preserve"> Dean for Undergrad</w:t>
      </w:r>
      <w:r w:rsidR="00F61E13" w:rsidRPr="007F7022">
        <w:rPr>
          <w:color w:val="000000" w:themeColor="text1"/>
          <w:sz w:val="22"/>
          <w:szCs w:val="22"/>
        </w:rPr>
        <w:t>uate</w:t>
      </w:r>
      <w:r w:rsidR="00872A93" w:rsidRPr="007F7022">
        <w:rPr>
          <w:color w:val="000000" w:themeColor="text1"/>
          <w:sz w:val="22"/>
          <w:szCs w:val="22"/>
        </w:rPr>
        <w:t xml:space="preserve"> </w:t>
      </w:r>
      <w:r w:rsidRPr="007F7022">
        <w:rPr>
          <w:color w:val="000000" w:themeColor="text1"/>
          <w:sz w:val="22"/>
          <w:szCs w:val="22"/>
        </w:rPr>
        <w:t>Education</w:t>
      </w:r>
      <w:r w:rsidR="00F61E13" w:rsidRPr="007F7022">
        <w:rPr>
          <w:color w:val="000000" w:themeColor="text1"/>
          <w:sz w:val="22"/>
          <w:szCs w:val="22"/>
        </w:rPr>
        <w:t xml:space="preserve"> </w:t>
      </w:r>
      <w:r w:rsidR="00872A93" w:rsidRPr="007F7022">
        <w:rPr>
          <w:color w:val="000000" w:themeColor="text1"/>
          <w:sz w:val="22"/>
          <w:szCs w:val="22"/>
        </w:rPr>
        <w:t>and disseminate relevant information.</w:t>
      </w:r>
    </w:p>
    <w:p w14:paraId="0276C2F8" w14:textId="65896245" w:rsidR="000C3C62" w:rsidRPr="007F7022" w:rsidRDefault="000C3C62" w:rsidP="001D1226">
      <w:pPr>
        <w:rPr>
          <w:color w:val="000000" w:themeColor="text1"/>
          <w:sz w:val="22"/>
          <w:szCs w:val="22"/>
        </w:rPr>
      </w:pPr>
      <w:r w:rsidRPr="007F7022">
        <w:rPr>
          <w:color w:val="000000" w:themeColor="text1"/>
          <w:sz w:val="22"/>
          <w:szCs w:val="22"/>
        </w:rPr>
        <w:t>• Participate in CNS graduation ceremonies.</w:t>
      </w:r>
    </w:p>
    <w:p w14:paraId="30DAC35C" w14:textId="77777777" w:rsidR="00F61E13" w:rsidRPr="007F7022" w:rsidRDefault="00F61E13" w:rsidP="001D1226">
      <w:pPr>
        <w:rPr>
          <w:b/>
          <w:bCs/>
          <w:color w:val="000000" w:themeColor="text1"/>
          <w:sz w:val="22"/>
          <w:szCs w:val="22"/>
        </w:rPr>
      </w:pPr>
    </w:p>
    <w:p w14:paraId="4EB1BAD0" w14:textId="5EAAB650" w:rsidR="001D1226" w:rsidRPr="007F7022" w:rsidRDefault="001D1226" w:rsidP="001D1226">
      <w:pPr>
        <w:rPr>
          <w:b/>
          <w:bCs/>
          <w:color w:val="000000" w:themeColor="text1"/>
          <w:sz w:val="22"/>
          <w:szCs w:val="22"/>
        </w:rPr>
      </w:pPr>
      <w:r w:rsidRPr="007F7022">
        <w:rPr>
          <w:b/>
          <w:bCs/>
          <w:color w:val="000000" w:themeColor="text1"/>
          <w:sz w:val="22"/>
          <w:szCs w:val="22"/>
        </w:rPr>
        <w:t>Associate Chairs for Undergraduate Education</w:t>
      </w:r>
      <w:r w:rsidR="00AA41B9" w:rsidRPr="007F7022">
        <w:rPr>
          <w:b/>
          <w:bCs/>
          <w:color w:val="000000" w:themeColor="text1"/>
          <w:sz w:val="22"/>
          <w:szCs w:val="22"/>
        </w:rPr>
        <w:t xml:space="preserve"> in MBS, IB, and </w:t>
      </w:r>
      <w:r w:rsidR="002319FF">
        <w:rPr>
          <w:b/>
          <w:bCs/>
          <w:color w:val="000000" w:themeColor="text1"/>
          <w:sz w:val="22"/>
          <w:szCs w:val="22"/>
        </w:rPr>
        <w:t>NEU</w:t>
      </w:r>
    </w:p>
    <w:p w14:paraId="53ECBD04" w14:textId="18CC2C98" w:rsidR="001D1226" w:rsidRPr="007F7022" w:rsidRDefault="007C0E6C" w:rsidP="001D1226">
      <w:pPr>
        <w:rPr>
          <w:color w:val="000000" w:themeColor="text1"/>
          <w:sz w:val="22"/>
          <w:szCs w:val="22"/>
        </w:rPr>
      </w:pPr>
      <w:r w:rsidRPr="007F7022">
        <w:rPr>
          <w:color w:val="000000" w:themeColor="text1"/>
          <w:sz w:val="22"/>
          <w:szCs w:val="22"/>
        </w:rPr>
        <w:t>• Determine teaching assignments for their department</w:t>
      </w:r>
      <w:r w:rsidR="00AA41B9" w:rsidRPr="007F7022">
        <w:rPr>
          <w:color w:val="000000" w:themeColor="text1"/>
          <w:sz w:val="22"/>
          <w:szCs w:val="22"/>
        </w:rPr>
        <w:t xml:space="preserve">s' </w:t>
      </w:r>
      <w:r w:rsidRPr="007F7022">
        <w:rPr>
          <w:color w:val="000000" w:themeColor="text1"/>
          <w:sz w:val="22"/>
          <w:szCs w:val="22"/>
        </w:rPr>
        <w:t>courses.</w:t>
      </w:r>
    </w:p>
    <w:p w14:paraId="69304D77" w14:textId="7F208766" w:rsidR="00A638F4" w:rsidRPr="007F7022" w:rsidRDefault="00A638F4" w:rsidP="001D1226">
      <w:pPr>
        <w:rPr>
          <w:color w:val="000000" w:themeColor="text1"/>
          <w:sz w:val="22"/>
          <w:szCs w:val="22"/>
        </w:rPr>
      </w:pPr>
      <w:r w:rsidRPr="007F7022">
        <w:rPr>
          <w:color w:val="000000" w:themeColor="text1"/>
          <w:sz w:val="22"/>
          <w:szCs w:val="22"/>
        </w:rPr>
        <w:t>• Coordinate teaching assignments with BIO for faculty that teach in both entities.</w:t>
      </w:r>
    </w:p>
    <w:p w14:paraId="336E9461" w14:textId="3F6BF4B9" w:rsidR="007C0E6C" w:rsidRPr="007F7022" w:rsidRDefault="007C0E6C" w:rsidP="001D1226">
      <w:pPr>
        <w:rPr>
          <w:color w:val="000000" w:themeColor="text1"/>
          <w:sz w:val="22"/>
          <w:szCs w:val="22"/>
        </w:rPr>
      </w:pPr>
      <w:r w:rsidRPr="007F7022">
        <w:rPr>
          <w:color w:val="000000" w:themeColor="text1"/>
          <w:sz w:val="22"/>
          <w:szCs w:val="22"/>
        </w:rPr>
        <w:t>• Manage their department's teaching budgets.</w:t>
      </w:r>
    </w:p>
    <w:p w14:paraId="2574D5A8" w14:textId="31E48A1B" w:rsidR="007C0E6C" w:rsidRPr="007F7022" w:rsidRDefault="007C0E6C" w:rsidP="001D1226">
      <w:pPr>
        <w:rPr>
          <w:color w:val="000000" w:themeColor="text1"/>
          <w:sz w:val="22"/>
          <w:szCs w:val="22"/>
        </w:rPr>
      </w:pPr>
      <w:r w:rsidRPr="007F7022">
        <w:rPr>
          <w:color w:val="000000" w:themeColor="text1"/>
          <w:sz w:val="22"/>
          <w:szCs w:val="22"/>
        </w:rPr>
        <w:t>• Participate in BIO Course and Curriculum Committee</w:t>
      </w:r>
    </w:p>
    <w:p w14:paraId="15189AF8" w14:textId="2C194594" w:rsidR="007C0E6C" w:rsidRPr="007F7022" w:rsidRDefault="007C0E6C" w:rsidP="001D1226">
      <w:pPr>
        <w:rPr>
          <w:color w:val="000000" w:themeColor="text1"/>
          <w:sz w:val="22"/>
          <w:szCs w:val="22"/>
        </w:rPr>
      </w:pPr>
      <w:r w:rsidRPr="007F7022">
        <w:rPr>
          <w:color w:val="000000" w:themeColor="text1"/>
          <w:sz w:val="22"/>
          <w:szCs w:val="22"/>
        </w:rPr>
        <w:t>• Collaborate with Director to determine BIO policies.</w:t>
      </w:r>
    </w:p>
    <w:p w14:paraId="608F10BC" w14:textId="7F70EF8C" w:rsidR="007C0E6C" w:rsidRPr="007F7022" w:rsidRDefault="007C0E6C" w:rsidP="001D1226">
      <w:pPr>
        <w:rPr>
          <w:color w:val="000000" w:themeColor="text1"/>
          <w:sz w:val="22"/>
          <w:szCs w:val="22"/>
        </w:rPr>
      </w:pPr>
      <w:r w:rsidRPr="007F7022">
        <w:rPr>
          <w:color w:val="000000" w:themeColor="text1"/>
          <w:sz w:val="22"/>
          <w:szCs w:val="22"/>
        </w:rPr>
        <w:t xml:space="preserve">• </w:t>
      </w:r>
      <w:r w:rsidR="009F3D99" w:rsidRPr="007F7022">
        <w:rPr>
          <w:color w:val="000000" w:themeColor="text1"/>
          <w:sz w:val="22"/>
          <w:szCs w:val="22"/>
        </w:rPr>
        <w:t xml:space="preserve">Serve as members </w:t>
      </w:r>
      <w:r w:rsidRPr="007F7022">
        <w:rPr>
          <w:color w:val="000000" w:themeColor="text1"/>
          <w:sz w:val="22"/>
          <w:szCs w:val="22"/>
        </w:rPr>
        <w:t xml:space="preserve">of BIO </w:t>
      </w:r>
      <w:r w:rsidR="002C38B6" w:rsidRPr="007F7022">
        <w:rPr>
          <w:color w:val="000000" w:themeColor="text1"/>
          <w:sz w:val="22"/>
          <w:szCs w:val="22"/>
        </w:rPr>
        <w:t>Executive Committee</w:t>
      </w:r>
      <w:r w:rsidRPr="007F7022">
        <w:rPr>
          <w:color w:val="000000" w:themeColor="text1"/>
          <w:sz w:val="22"/>
          <w:szCs w:val="22"/>
        </w:rPr>
        <w:t>.</w:t>
      </w:r>
    </w:p>
    <w:p w14:paraId="36AFBF8C" w14:textId="771A6ABD" w:rsidR="00A638F4" w:rsidRPr="007F7022" w:rsidRDefault="007C0E6C" w:rsidP="001D1226">
      <w:pPr>
        <w:rPr>
          <w:color w:val="000000" w:themeColor="text1"/>
          <w:sz w:val="22"/>
          <w:szCs w:val="22"/>
        </w:rPr>
      </w:pPr>
      <w:r w:rsidRPr="007F7022">
        <w:rPr>
          <w:color w:val="000000" w:themeColor="text1"/>
          <w:sz w:val="22"/>
          <w:szCs w:val="22"/>
        </w:rPr>
        <w:t>• Help facilitate teaching evaluations of faculty associated with their departments.</w:t>
      </w:r>
    </w:p>
    <w:p w14:paraId="4B7DC294" w14:textId="77777777" w:rsidR="00726DD4" w:rsidRPr="007F7022" w:rsidRDefault="00726DD4" w:rsidP="001D1226">
      <w:pPr>
        <w:rPr>
          <w:color w:val="000000" w:themeColor="text1"/>
          <w:sz w:val="22"/>
          <w:szCs w:val="22"/>
        </w:rPr>
      </w:pPr>
    </w:p>
    <w:p w14:paraId="207E5801" w14:textId="3946C35F" w:rsidR="001D1226" w:rsidRPr="007F7022" w:rsidRDefault="002C38B6" w:rsidP="001D1226">
      <w:pPr>
        <w:rPr>
          <w:b/>
          <w:bCs/>
          <w:color w:val="000000" w:themeColor="text1"/>
          <w:sz w:val="22"/>
          <w:szCs w:val="22"/>
        </w:rPr>
      </w:pPr>
      <w:r w:rsidRPr="007F7022">
        <w:rPr>
          <w:b/>
          <w:bCs/>
          <w:color w:val="000000" w:themeColor="text1"/>
          <w:sz w:val="22"/>
          <w:szCs w:val="22"/>
        </w:rPr>
        <w:t>Executive Committee</w:t>
      </w:r>
      <w:r w:rsidR="00043D38" w:rsidRPr="007F7022">
        <w:rPr>
          <w:b/>
          <w:bCs/>
          <w:color w:val="000000" w:themeColor="text1"/>
          <w:sz w:val="22"/>
          <w:szCs w:val="22"/>
        </w:rPr>
        <w:t xml:space="preserve"> A</w:t>
      </w:r>
    </w:p>
    <w:p w14:paraId="139C5CC7" w14:textId="77777777" w:rsidR="00E001BD" w:rsidRPr="007F7022" w:rsidRDefault="00E001BD" w:rsidP="00E001BD">
      <w:pPr>
        <w:rPr>
          <w:color w:val="000000" w:themeColor="text1"/>
          <w:sz w:val="22"/>
          <w:szCs w:val="22"/>
        </w:rPr>
      </w:pPr>
      <w:r w:rsidRPr="007F7022">
        <w:rPr>
          <w:color w:val="000000" w:themeColor="text1"/>
          <w:sz w:val="22"/>
          <w:szCs w:val="22"/>
        </w:rPr>
        <w:t>• Votes on promotions of Assistant to Associate Professors of Instruction.</w:t>
      </w:r>
    </w:p>
    <w:p w14:paraId="2D8B0ABD" w14:textId="0F81FB7F" w:rsidR="007C0E6C" w:rsidRPr="007F7022" w:rsidRDefault="007C0E6C" w:rsidP="001D1226">
      <w:pPr>
        <w:rPr>
          <w:color w:val="000000" w:themeColor="text1"/>
          <w:sz w:val="22"/>
          <w:szCs w:val="22"/>
        </w:rPr>
      </w:pPr>
      <w:r w:rsidRPr="007F7022">
        <w:rPr>
          <w:color w:val="000000" w:themeColor="text1"/>
          <w:sz w:val="22"/>
          <w:szCs w:val="22"/>
        </w:rPr>
        <w:t>• Votes on promotions</w:t>
      </w:r>
      <w:r w:rsidR="00043D38" w:rsidRPr="007F7022">
        <w:rPr>
          <w:color w:val="000000" w:themeColor="text1"/>
          <w:sz w:val="22"/>
          <w:szCs w:val="22"/>
        </w:rPr>
        <w:t xml:space="preserve"> from Associate to Full Professor of Instruction.</w:t>
      </w:r>
    </w:p>
    <w:p w14:paraId="7EA90A44" w14:textId="0E577CF8" w:rsidR="007C0E6C" w:rsidRPr="007F7022" w:rsidRDefault="007C0E6C" w:rsidP="001D1226">
      <w:pPr>
        <w:rPr>
          <w:color w:val="000000" w:themeColor="text1"/>
          <w:sz w:val="22"/>
          <w:szCs w:val="22"/>
        </w:rPr>
      </w:pPr>
      <w:r w:rsidRPr="007F7022">
        <w:rPr>
          <w:color w:val="000000" w:themeColor="text1"/>
          <w:sz w:val="22"/>
          <w:szCs w:val="22"/>
        </w:rPr>
        <w:t>• Participates in Annual Reviews</w:t>
      </w:r>
      <w:r w:rsidR="00872A93" w:rsidRPr="007F7022">
        <w:rPr>
          <w:color w:val="000000" w:themeColor="text1"/>
          <w:sz w:val="22"/>
          <w:szCs w:val="22"/>
        </w:rPr>
        <w:t xml:space="preserve"> and Third-Year Reviews.</w:t>
      </w:r>
    </w:p>
    <w:p w14:paraId="58E88639" w14:textId="417593A9" w:rsidR="007C0E6C" w:rsidRPr="007F7022" w:rsidRDefault="007C0E6C" w:rsidP="001D1226">
      <w:pPr>
        <w:rPr>
          <w:color w:val="000000" w:themeColor="text1"/>
          <w:sz w:val="22"/>
          <w:szCs w:val="22"/>
        </w:rPr>
      </w:pPr>
      <w:r w:rsidRPr="007F7022">
        <w:rPr>
          <w:color w:val="000000" w:themeColor="text1"/>
          <w:sz w:val="22"/>
          <w:szCs w:val="22"/>
        </w:rPr>
        <w:t>• Serves on promotion committees.</w:t>
      </w:r>
    </w:p>
    <w:p w14:paraId="56AE8180" w14:textId="631C7ACC" w:rsidR="0009157E" w:rsidRDefault="0009157E" w:rsidP="001D1226">
      <w:pPr>
        <w:rPr>
          <w:color w:val="000000" w:themeColor="text1"/>
          <w:sz w:val="22"/>
          <w:szCs w:val="22"/>
        </w:rPr>
      </w:pPr>
      <w:r w:rsidRPr="007F7022">
        <w:rPr>
          <w:color w:val="000000" w:themeColor="text1"/>
          <w:sz w:val="22"/>
          <w:szCs w:val="22"/>
        </w:rPr>
        <w:t xml:space="preserve">• </w:t>
      </w:r>
      <w:r w:rsidR="00B914D5">
        <w:rPr>
          <w:color w:val="000000" w:themeColor="text1"/>
          <w:sz w:val="22"/>
          <w:szCs w:val="22"/>
        </w:rPr>
        <w:t>Individuals may serve</w:t>
      </w:r>
      <w:r w:rsidR="00B47B36" w:rsidRPr="007F7022">
        <w:rPr>
          <w:color w:val="000000" w:themeColor="text1"/>
          <w:sz w:val="22"/>
          <w:szCs w:val="22"/>
        </w:rPr>
        <w:t xml:space="preserve"> on</w:t>
      </w:r>
      <w:r w:rsidRPr="007F7022">
        <w:rPr>
          <w:color w:val="000000" w:themeColor="text1"/>
          <w:sz w:val="22"/>
          <w:szCs w:val="22"/>
        </w:rPr>
        <w:t xml:space="preserve"> the BIO Course and Curriculum Committee.</w:t>
      </w:r>
    </w:p>
    <w:p w14:paraId="37FF2FB4" w14:textId="2399D433" w:rsidR="00B914D5" w:rsidRPr="007F7022" w:rsidRDefault="00B914D5" w:rsidP="001D1226">
      <w:pPr>
        <w:rPr>
          <w:color w:val="000000" w:themeColor="text1"/>
          <w:sz w:val="22"/>
          <w:szCs w:val="22"/>
        </w:rPr>
      </w:pPr>
      <w:r>
        <w:rPr>
          <w:color w:val="000000" w:themeColor="text1"/>
          <w:sz w:val="22"/>
          <w:szCs w:val="22"/>
        </w:rPr>
        <w:t>• Individuals may serve on hiring committees.</w:t>
      </w:r>
    </w:p>
    <w:p w14:paraId="6483CA17" w14:textId="77777777" w:rsidR="0001248E" w:rsidRPr="007F7022" w:rsidRDefault="0001248E" w:rsidP="001D1226">
      <w:pPr>
        <w:rPr>
          <w:b/>
          <w:bCs/>
          <w:color w:val="000000" w:themeColor="text1"/>
          <w:sz w:val="22"/>
          <w:szCs w:val="22"/>
        </w:rPr>
      </w:pPr>
    </w:p>
    <w:p w14:paraId="2C6AA9B0" w14:textId="591633D2" w:rsidR="001D1226" w:rsidRPr="007F7022" w:rsidRDefault="002C38B6" w:rsidP="001D1226">
      <w:pPr>
        <w:rPr>
          <w:b/>
          <w:bCs/>
          <w:color w:val="000000" w:themeColor="text1"/>
          <w:sz w:val="22"/>
          <w:szCs w:val="22"/>
        </w:rPr>
      </w:pPr>
      <w:r w:rsidRPr="007F7022">
        <w:rPr>
          <w:b/>
          <w:bCs/>
          <w:color w:val="000000" w:themeColor="text1"/>
          <w:sz w:val="22"/>
          <w:szCs w:val="22"/>
        </w:rPr>
        <w:lastRenderedPageBreak/>
        <w:t>Executive Committee</w:t>
      </w:r>
      <w:r w:rsidR="00043D38" w:rsidRPr="007F7022">
        <w:rPr>
          <w:b/>
          <w:bCs/>
          <w:color w:val="000000" w:themeColor="text1"/>
          <w:sz w:val="22"/>
          <w:szCs w:val="22"/>
        </w:rPr>
        <w:t xml:space="preserve"> B</w:t>
      </w:r>
    </w:p>
    <w:p w14:paraId="015CBF64" w14:textId="472E6A26" w:rsidR="007C0E6C" w:rsidRPr="007F7022" w:rsidRDefault="007C0E6C" w:rsidP="007C0E6C">
      <w:pPr>
        <w:rPr>
          <w:color w:val="000000" w:themeColor="text1"/>
          <w:sz w:val="22"/>
          <w:szCs w:val="22"/>
        </w:rPr>
      </w:pPr>
      <w:r w:rsidRPr="007F7022">
        <w:rPr>
          <w:color w:val="000000" w:themeColor="text1"/>
          <w:sz w:val="22"/>
          <w:szCs w:val="22"/>
        </w:rPr>
        <w:t>• Votes on promotions of Assistant to Associate Professors of Instruction.</w:t>
      </w:r>
    </w:p>
    <w:p w14:paraId="5E2704CA" w14:textId="0142D21D" w:rsidR="007C0E6C" w:rsidRDefault="007C0E6C" w:rsidP="007C0E6C">
      <w:pPr>
        <w:rPr>
          <w:color w:val="000000" w:themeColor="text1"/>
          <w:sz w:val="22"/>
          <w:szCs w:val="22"/>
        </w:rPr>
      </w:pPr>
      <w:r w:rsidRPr="007F7022">
        <w:rPr>
          <w:color w:val="000000" w:themeColor="text1"/>
          <w:sz w:val="22"/>
          <w:szCs w:val="22"/>
        </w:rPr>
        <w:t>• Participates in Annual Reviews of Assistant Professors of Instruction.</w:t>
      </w:r>
    </w:p>
    <w:p w14:paraId="7B834D64" w14:textId="626D7224" w:rsidR="00B914D5" w:rsidRDefault="00B914D5" w:rsidP="007C0E6C">
      <w:pPr>
        <w:rPr>
          <w:color w:val="000000" w:themeColor="text1"/>
          <w:sz w:val="22"/>
          <w:szCs w:val="22"/>
        </w:rPr>
      </w:pPr>
      <w:r>
        <w:rPr>
          <w:color w:val="000000" w:themeColor="text1"/>
          <w:sz w:val="22"/>
          <w:szCs w:val="22"/>
        </w:rPr>
        <w:t>• Individuals may serve on hiring committees.</w:t>
      </w:r>
    </w:p>
    <w:p w14:paraId="166C14CC" w14:textId="77777777" w:rsidR="00B914D5" w:rsidRDefault="00B914D5" w:rsidP="00B914D5">
      <w:pPr>
        <w:rPr>
          <w:color w:val="000000" w:themeColor="text1"/>
          <w:sz w:val="22"/>
          <w:szCs w:val="22"/>
        </w:rPr>
      </w:pPr>
      <w:r w:rsidRPr="007F7022">
        <w:rPr>
          <w:color w:val="000000" w:themeColor="text1"/>
          <w:sz w:val="22"/>
          <w:szCs w:val="22"/>
        </w:rPr>
        <w:t xml:space="preserve">• </w:t>
      </w:r>
      <w:r>
        <w:rPr>
          <w:color w:val="000000" w:themeColor="text1"/>
          <w:sz w:val="22"/>
          <w:szCs w:val="22"/>
        </w:rPr>
        <w:t>Individuals may serve</w:t>
      </w:r>
      <w:r w:rsidRPr="007F7022">
        <w:rPr>
          <w:color w:val="000000" w:themeColor="text1"/>
          <w:sz w:val="22"/>
          <w:szCs w:val="22"/>
        </w:rPr>
        <w:t xml:space="preserve"> on the BIO Course and Curriculum Committee.</w:t>
      </w:r>
    </w:p>
    <w:p w14:paraId="4D486695" w14:textId="77777777" w:rsidR="002319FF" w:rsidRDefault="002319FF" w:rsidP="001D1226">
      <w:pPr>
        <w:rPr>
          <w:b/>
          <w:bCs/>
          <w:color w:val="000000" w:themeColor="text1"/>
          <w:sz w:val="22"/>
          <w:szCs w:val="22"/>
        </w:rPr>
      </w:pPr>
    </w:p>
    <w:p w14:paraId="44B28C56" w14:textId="56210EFA" w:rsidR="001D1226" w:rsidRPr="007F7022" w:rsidRDefault="001D1226" w:rsidP="001D1226">
      <w:pPr>
        <w:rPr>
          <w:b/>
          <w:bCs/>
          <w:color w:val="000000" w:themeColor="text1"/>
          <w:sz w:val="22"/>
          <w:szCs w:val="22"/>
        </w:rPr>
      </w:pPr>
      <w:r w:rsidRPr="007F7022">
        <w:rPr>
          <w:b/>
          <w:bCs/>
          <w:color w:val="000000" w:themeColor="text1"/>
          <w:sz w:val="22"/>
          <w:szCs w:val="22"/>
        </w:rPr>
        <w:t>Course and Curriculum Committee</w:t>
      </w:r>
    </w:p>
    <w:p w14:paraId="22C9AC2E" w14:textId="190F72B4" w:rsidR="007C0E6C" w:rsidRPr="007F7022" w:rsidRDefault="007C0E6C" w:rsidP="001D1226">
      <w:pPr>
        <w:rPr>
          <w:color w:val="000000" w:themeColor="text1"/>
          <w:sz w:val="22"/>
          <w:szCs w:val="22"/>
        </w:rPr>
      </w:pPr>
      <w:r w:rsidRPr="007F7022">
        <w:rPr>
          <w:color w:val="000000" w:themeColor="text1"/>
          <w:sz w:val="22"/>
          <w:szCs w:val="22"/>
        </w:rPr>
        <w:t>• Chaired by BIO Director.</w:t>
      </w:r>
    </w:p>
    <w:p w14:paraId="00B02495" w14:textId="528AB185" w:rsidR="007C0E6C" w:rsidRPr="007F7022" w:rsidRDefault="007C0E6C" w:rsidP="0001248E">
      <w:pPr>
        <w:ind w:left="180" w:hanging="180"/>
        <w:rPr>
          <w:color w:val="000000" w:themeColor="text1"/>
          <w:sz w:val="22"/>
          <w:szCs w:val="22"/>
        </w:rPr>
      </w:pPr>
      <w:r w:rsidRPr="007F7022">
        <w:rPr>
          <w:color w:val="000000" w:themeColor="text1"/>
          <w:sz w:val="22"/>
          <w:szCs w:val="22"/>
        </w:rPr>
        <w:t>• Members appointed by BIO Director and include Associate Chairs of biology departments</w:t>
      </w:r>
      <w:r w:rsidR="00726DD4" w:rsidRPr="007F7022">
        <w:rPr>
          <w:color w:val="000000" w:themeColor="text1"/>
          <w:sz w:val="22"/>
          <w:szCs w:val="22"/>
        </w:rPr>
        <w:t xml:space="preserve">, </w:t>
      </w:r>
      <w:r w:rsidR="0009157E" w:rsidRPr="007F7022">
        <w:rPr>
          <w:color w:val="000000" w:themeColor="text1"/>
          <w:sz w:val="22"/>
          <w:szCs w:val="22"/>
        </w:rPr>
        <w:t>other members of the BIO Executive Committee</w:t>
      </w:r>
      <w:r w:rsidR="00043D38" w:rsidRPr="007F7022">
        <w:rPr>
          <w:color w:val="000000" w:themeColor="text1"/>
          <w:sz w:val="22"/>
          <w:szCs w:val="22"/>
        </w:rPr>
        <w:t>s</w:t>
      </w:r>
      <w:r w:rsidR="0009157E" w:rsidRPr="007F7022">
        <w:rPr>
          <w:color w:val="000000" w:themeColor="text1"/>
          <w:sz w:val="22"/>
          <w:szCs w:val="22"/>
        </w:rPr>
        <w:t xml:space="preserve">, </w:t>
      </w:r>
      <w:r w:rsidR="00726DD4" w:rsidRPr="007F7022">
        <w:rPr>
          <w:color w:val="000000" w:themeColor="text1"/>
          <w:sz w:val="22"/>
          <w:szCs w:val="22"/>
        </w:rPr>
        <w:t>course coordinators for the Introductory Biology courses and Genetics, the Instructors for the Introductory Biology and Genetics Lab courses,</w:t>
      </w:r>
      <w:r w:rsidR="0001248E" w:rsidRPr="007F7022">
        <w:rPr>
          <w:color w:val="000000" w:themeColor="text1"/>
          <w:sz w:val="22"/>
          <w:szCs w:val="22"/>
        </w:rPr>
        <w:t xml:space="preserve"> a</w:t>
      </w:r>
      <w:r w:rsidR="009F3D99" w:rsidRPr="007F7022">
        <w:rPr>
          <w:color w:val="000000" w:themeColor="text1"/>
          <w:sz w:val="22"/>
          <w:szCs w:val="22"/>
        </w:rPr>
        <w:t>n</w:t>
      </w:r>
      <w:r w:rsidR="0001248E" w:rsidRPr="007F7022">
        <w:rPr>
          <w:color w:val="000000" w:themeColor="text1"/>
          <w:sz w:val="22"/>
          <w:szCs w:val="22"/>
        </w:rPr>
        <w:t>d the faculty advis</w:t>
      </w:r>
      <w:r w:rsidR="009F3D99" w:rsidRPr="007F7022">
        <w:rPr>
          <w:color w:val="000000" w:themeColor="text1"/>
          <w:sz w:val="22"/>
          <w:szCs w:val="22"/>
        </w:rPr>
        <w:t>e</w:t>
      </w:r>
      <w:r w:rsidR="0001248E" w:rsidRPr="007F7022">
        <w:rPr>
          <w:color w:val="000000" w:themeColor="text1"/>
          <w:sz w:val="22"/>
          <w:szCs w:val="22"/>
        </w:rPr>
        <w:t>r for the Biology BSA degree.</w:t>
      </w:r>
    </w:p>
    <w:p w14:paraId="12C91BCC" w14:textId="7D0439D0" w:rsidR="001D1226" w:rsidRPr="007F7022" w:rsidRDefault="007C0E6C" w:rsidP="001D1226">
      <w:pPr>
        <w:rPr>
          <w:color w:val="000000" w:themeColor="text1"/>
          <w:sz w:val="22"/>
          <w:szCs w:val="22"/>
        </w:rPr>
      </w:pPr>
      <w:r w:rsidRPr="007F7022">
        <w:rPr>
          <w:color w:val="000000" w:themeColor="text1"/>
          <w:sz w:val="22"/>
          <w:szCs w:val="22"/>
        </w:rPr>
        <w:t>• Oversee</w:t>
      </w:r>
      <w:r w:rsidR="009F3D99" w:rsidRPr="007F7022">
        <w:rPr>
          <w:color w:val="000000" w:themeColor="text1"/>
          <w:sz w:val="22"/>
          <w:szCs w:val="22"/>
        </w:rPr>
        <w:t>s</w:t>
      </w:r>
      <w:r w:rsidRPr="007F7022">
        <w:rPr>
          <w:color w:val="000000" w:themeColor="text1"/>
          <w:sz w:val="22"/>
          <w:szCs w:val="22"/>
        </w:rPr>
        <w:t xml:space="preserve"> courses </w:t>
      </w:r>
      <w:r w:rsidR="00495BDD">
        <w:rPr>
          <w:color w:val="000000" w:themeColor="text1"/>
          <w:sz w:val="22"/>
          <w:szCs w:val="22"/>
        </w:rPr>
        <w:t>with BIO prefix.</w:t>
      </w:r>
    </w:p>
    <w:p w14:paraId="55603D36" w14:textId="3909C745" w:rsidR="007C0E6C" w:rsidRPr="007F7022" w:rsidRDefault="007C0E6C" w:rsidP="001D1226">
      <w:pPr>
        <w:rPr>
          <w:color w:val="000000" w:themeColor="text1"/>
          <w:sz w:val="22"/>
          <w:szCs w:val="22"/>
        </w:rPr>
      </w:pPr>
      <w:r w:rsidRPr="007F7022">
        <w:rPr>
          <w:color w:val="000000" w:themeColor="text1"/>
          <w:sz w:val="22"/>
          <w:szCs w:val="22"/>
        </w:rPr>
        <w:t>• Oversees Biology BSA degree.</w:t>
      </w:r>
    </w:p>
    <w:p w14:paraId="3231CDAC" w14:textId="77777777" w:rsidR="007C0E6C" w:rsidRPr="007F7022" w:rsidRDefault="007C0E6C" w:rsidP="001D1226">
      <w:pPr>
        <w:rPr>
          <w:b/>
          <w:bCs/>
          <w:color w:val="000000" w:themeColor="text1"/>
          <w:sz w:val="22"/>
          <w:szCs w:val="22"/>
        </w:rPr>
      </w:pPr>
    </w:p>
    <w:p w14:paraId="4245234E" w14:textId="77A6A5D3" w:rsidR="001D1226" w:rsidRPr="007F7022" w:rsidRDefault="00495BDD" w:rsidP="001D1226">
      <w:pPr>
        <w:rPr>
          <w:b/>
          <w:bCs/>
          <w:color w:val="000000" w:themeColor="text1"/>
          <w:sz w:val="22"/>
          <w:szCs w:val="22"/>
        </w:rPr>
      </w:pPr>
      <w:r>
        <w:rPr>
          <w:b/>
          <w:bCs/>
          <w:color w:val="000000" w:themeColor="text1"/>
          <w:sz w:val="22"/>
          <w:szCs w:val="22"/>
        </w:rPr>
        <w:t>Community</w:t>
      </w:r>
      <w:r w:rsidR="002319FF">
        <w:rPr>
          <w:b/>
          <w:bCs/>
          <w:color w:val="000000" w:themeColor="text1"/>
          <w:sz w:val="22"/>
          <w:szCs w:val="22"/>
        </w:rPr>
        <w:t xml:space="preserve"> </w:t>
      </w:r>
      <w:r w:rsidR="001D1226" w:rsidRPr="007F7022">
        <w:rPr>
          <w:b/>
          <w:bCs/>
          <w:color w:val="000000" w:themeColor="text1"/>
          <w:sz w:val="22"/>
          <w:szCs w:val="22"/>
        </w:rPr>
        <w:t>Committee</w:t>
      </w:r>
    </w:p>
    <w:p w14:paraId="591ECA22" w14:textId="7C307D0C" w:rsidR="007C0E6C" w:rsidRPr="007F7022" w:rsidRDefault="007C0E6C" w:rsidP="001D1226">
      <w:pPr>
        <w:rPr>
          <w:color w:val="000000" w:themeColor="text1"/>
          <w:sz w:val="22"/>
          <w:szCs w:val="22"/>
        </w:rPr>
      </w:pPr>
      <w:r w:rsidRPr="007F7022">
        <w:rPr>
          <w:color w:val="000000" w:themeColor="text1"/>
          <w:sz w:val="22"/>
          <w:szCs w:val="22"/>
        </w:rPr>
        <w:t>• Consists of volunteer faculty and sta</w:t>
      </w:r>
      <w:r w:rsidR="0001248E" w:rsidRPr="007F7022">
        <w:rPr>
          <w:color w:val="000000" w:themeColor="text1"/>
          <w:sz w:val="22"/>
          <w:szCs w:val="22"/>
        </w:rPr>
        <w:t>ff.</w:t>
      </w:r>
    </w:p>
    <w:p w14:paraId="68282697" w14:textId="4324AB54" w:rsidR="007C0E6C" w:rsidRPr="007F7022" w:rsidRDefault="007C0E6C" w:rsidP="001D1226">
      <w:pPr>
        <w:rPr>
          <w:color w:val="000000" w:themeColor="text1"/>
          <w:sz w:val="22"/>
          <w:szCs w:val="22"/>
        </w:rPr>
      </w:pPr>
      <w:r w:rsidRPr="007F7022">
        <w:rPr>
          <w:color w:val="000000" w:themeColor="text1"/>
          <w:sz w:val="22"/>
          <w:szCs w:val="22"/>
        </w:rPr>
        <w:t xml:space="preserve">• Disseminates information on </w:t>
      </w:r>
      <w:r w:rsidR="00495BDD">
        <w:rPr>
          <w:color w:val="000000" w:themeColor="text1"/>
          <w:sz w:val="22"/>
          <w:szCs w:val="22"/>
        </w:rPr>
        <w:t>best teaching practices.</w:t>
      </w:r>
    </w:p>
    <w:p w14:paraId="0B7D6419" w14:textId="4D1DB23B" w:rsidR="001D1226" w:rsidRPr="007F7022" w:rsidRDefault="007C0E6C" w:rsidP="001D1226">
      <w:pPr>
        <w:rPr>
          <w:color w:val="000000" w:themeColor="text1"/>
          <w:sz w:val="22"/>
          <w:szCs w:val="22"/>
        </w:rPr>
      </w:pPr>
      <w:r w:rsidRPr="007F7022">
        <w:rPr>
          <w:color w:val="000000" w:themeColor="text1"/>
          <w:sz w:val="22"/>
          <w:szCs w:val="22"/>
        </w:rPr>
        <w:t>• Advises Director on ensuring the quality and diversity of faculty and staff.</w:t>
      </w:r>
      <w:r w:rsidR="00DC2BF1" w:rsidRPr="007F7022">
        <w:rPr>
          <w:color w:val="000000" w:themeColor="text1"/>
          <w:sz w:val="22"/>
          <w:szCs w:val="22"/>
        </w:rPr>
        <w:t xml:space="preserve"> </w:t>
      </w:r>
    </w:p>
    <w:p w14:paraId="074B4D91" w14:textId="3EBB8564" w:rsidR="0009157E" w:rsidRPr="007F7022" w:rsidRDefault="0009157E" w:rsidP="001D1226">
      <w:pPr>
        <w:rPr>
          <w:color w:val="000000" w:themeColor="text1"/>
          <w:sz w:val="22"/>
          <w:szCs w:val="22"/>
        </w:rPr>
      </w:pPr>
      <w:r w:rsidRPr="007F7022">
        <w:rPr>
          <w:color w:val="000000" w:themeColor="text1"/>
          <w:sz w:val="22"/>
          <w:szCs w:val="22"/>
        </w:rPr>
        <w:t xml:space="preserve">• </w:t>
      </w:r>
      <w:r w:rsidR="00E6249E" w:rsidRPr="007F7022">
        <w:rPr>
          <w:color w:val="000000" w:themeColor="text1"/>
          <w:sz w:val="22"/>
          <w:szCs w:val="22"/>
        </w:rPr>
        <w:t>Helps foster</w:t>
      </w:r>
      <w:r w:rsidRPr="007F7022">
        <w:rPr>
          <w:color w:val="000000" w:themeColor="text1"/>
          <w:sz w:val="22"/>
          <w:szCs w:val="22"/>
        </w:rPr>
        <w:t xml:space="preserve"> a </w:t>
      </w:r>
      <w:r w:rsidR="00495BDD">
        <w:rPr>
          <w:color w:val="000000" w:themeColor="text1"/>
          <w:sz w:val="22"/>
          <w:szCs w:val="22"/>
        </w:rPr>
        <w:t xml:space="preserve">positive community </w:t>
      </w:r>
      <w:r w:rsidRPr="007F7022">
        <w:rPr>
          <w:color w:val="000000" w:themeColor="text1"/>
          <w:sz w:val="22"/>
          <w:szCs w:val="22"/>
        </w:rPr>
        <w:t>climate in BIO.</w:t>
      </w:r>
    </w:p>
    <w:p w14:paraId="26240D36" w14:textId="77777777" w:rsidR="0001248E" w:rsidRPr="007F7022" w:rsidRDefault="0001248E" w:rsidP="0001248E">
      <w:pPr>
        <w:rPr>
          <w:b/>
          <w:bCs/>
          <w:color w:val="000000" w:themeColor="text1"/>
          <w:sz w:val="22"/>
          <w:szCs w:val="22"/>
        </w:rPr>
      </w:pPr>
    </w:p>
    <w:p w14:paraId="37C8873D" w14:textId="01E76BED" w:rsidR="0001248E" w:rsidRPr="007F7022" w:rsidRDefault="0001248E" w:rsidP="0001248E">
      <w:pPr>
        <w:rPr>
          <w:b/>
          <w:bCs/>
          <w:color w:val="000000" w:themeColor="text1"/>
          <w:sz w:val="22"/>
          <w:szCs w:val="22"/>
        </w:rPr>
      </w:pPr>
      <w:r w:rsidRPr="007F7022">
        <w:rPr>
          <w:b/>
          <w:bCs/>
          <w:color w:val="000000" w:themeColor="text1"/>
          <w:sz w:val="22"/>
          <w:szCs w:val="22"/>
        </w:rPr>
        <w:t>Biology BSA Student Engagement Committee</w:t>
      </w:r>
    </w:p>
    <w:p w14:paraId="1E58316E" w14:textId="5AF07CE5" w:rsidR="0001248E" w:rsidRPr="007F7022" w:rsidRDefault="0001248E" w:rsidP="0001248E">
      <w:pPr>
        <w:rPr>
          <w:color w:val="000000" w:themeColor="text1"/>
          <w:sz w:val="22"/>
          <w:szCs w:val="22"/>
        </w:rPr>
      </w:pPr>
      <w:r w:rsidRPr="007F7022">
        <w:rPr>
          <w:color w:val="000000" w:themeColor="text1"/>
          <w:sz w:val="22"/>
          <w:szCs w:val="22"/>
        </w:rPr>
        <w:t>• Appointed by Director.</w:t>
      </w:r>
    </w:p>
    <w:p w14:paraId="56F44291" w14:textId="0676D702" w:rsidR="0001248E" w:rsidRPr="007F7022" w:rsidRDefault="0001248E" w:rsidP="0001248E">
      <w:pPr>
        <w:rPr>
          <w:color w:val="000000" w:themeColor="text1"/>
          <w:sz w:val="22"/>
          <w:szCs w:val="22"/>
        </w:rPr>
      </w:pPr>
      <w:r w:rsidRPr="007F7022">
        <w:rPr>
          <w:color w:val="000000" w:themeColor="text1"/>
          <w:sz w:val="22"/>
          <w:szCs w:val="22"/>
        </w:rPr>
        <w:t>• Organizes activities to create a sense of community among the Biology BSA students.</w:t>
      </w:r>
    </w:p>
    <w:p w14:paraId="72D85209" w14:textId="77777777" w:rsidR="0001248E" w:rsidRPr="007F7022" w:rsidRDefault="0001248E" w:rsidP="0001248E">
      <w:pPr>
        <w:rPr>
          <w:b/>
          <w:bCs/>
          <w:color w:val="000000" w:themeColor="text1"/>
          <w:sz w:val="22"/>
          <w:szCs w:val="22"/>
        </w:rPr>
      </w:pPr>
    </w:p>
    <w:p w14:paraId="22F8F7C5" w14:textId="2EA7B505" w:rsidR="0001248E" w:rsidRPr="007F7022" w:rsidRDefault="0001248E" w:rsidP="0001248E">
      <w:pPr>
        <w:rPr>
          <w:b/>
          <w:bCs/>
          <w:color w:val="000000" w:themeColor="text1"/>
          <w:sz w:val="22"/>
          <w:szCs w:val="22"/>
        </w:rPr>
      </w:pPr>
      <w:r w:rsidRPr="007F7022">
        <w:rPr>
          <w:b/>
          <w:bCs/>
          <w:color w:val="000000" w:themeColor="text1"/>
          <w:sz w:val="22"/>
          <w:szCs w:val="22"/>
        </w:rPr>
        <w:t xml:space="preserve">Biology BSA Assessment Committee </w:t>
      </w:r>
    </w:p>
    <w:p w14:paraId="29F71AEB" w14:textId="153DA565" w:rsidR="007C0E6C" w:rsidRPr="007F7022" w:rsidRDefault="0001248E" w:rsidP="001D1226">
      <w:pPr>
        <w:rPr>
          <w:color w:val="000000" w:themeColor="text1"/>
          <w:sz w:val="22"/>
          <w:szCs w:val="22"/>
        </w:rPr>
      </w:pPr>
      <w:r w:rsidRPr="007F7022">
        <w:rPr>
          <w:color w:val="000000" w:themeColor="text1"/>
          <w:sz w:val="22"/>
          <w:szCs w:val="22"/>
        </w:rPr>
        <w:t>• Appointed by Director.</w:t>
      </w:r>
    </w:p>
    <w:p w14:paraId="68E0DC69" w14:textId="69D59865" w:rsidR="0001248E" w:rsidRPr="007F7022" w:rsidRDefault="0001248E" w:rsidP="001D1226">
      <w:pPr>
        <w:rPr>
          <w:color w:val="000000" w:themeColor="text1"/>
          <w:sz w:val="22"/>
          <w:szCs w:val="22"/>
        </w:rPr>
      </w:pPr>
      <w:r w:rsidRPr="007F7022">
        <w:rPr>
          <w:color w:val="000000" w:themeColor="text1"/>
          <w:sz w:val="22"/>
          <w:szCs w:val="22"/>
        </w:rPr>
        <w:t>• Creates mechanisms for assessing the effectiveness of the Biology BSA degree.</w:t>
      </w:r>
    </w:p>
    <w:p w14:paraId="0CD1F78A" w14:textId="17322017" w:rsidR="00872A93" w:rsidRDefault="0001248E" w:rsidP="001D1226">
      <w:pPr>
        <w:rPr>
          <w:color w:val="000000" w:themeColor="text1"/>
          <w:sz w:val="22"/>
          <w:szCs w:val="22"/>
        </w:rPr>
      </w:pPr>
      <w:r w:rsidRPr="007F7022">
        <w:rPr>
          <w:color w:val="000000" w:themeColor="text1"/>
          <w:sz w:val="22"/>
          <w:szCs w:val="22"/>
        </w:rPr>
        <w:t>• Committee chair reports the results annually to SACS.</w:t>
      </w:r>
    </w:p>
    <w:p w14:paraId="7905D3EA" w14:textId="77777777" w:rsidR="007F7022" w:rsidRPr="007F7022" w:rsidRDefault="007F7022" w:rsidP="001D1226">
      <w:pPr>
        <w:rPr>
          <w:color w:val="000000" w:themeColor="text1"/>
          <w:sz w:val="22"/>
          <w:szCs w:val="22"/>
        </w:rPr>
      </w:pPr>
    </w:p>
    <w:p w14:paraId="37E29721" w14:textId="33878530" w:rsidR="0001248E" w:rsidRPr="007F7022" w:rsidRDefault="009A4BDB" w:rsidP="001D1226">
      <w:pPr>
        <w:rPr>
          <w:b/>
          <w:bCs/>
          <w:color w:val="000000" w:themeColor="text1"/>
          <w:sz w:val="22"/>
          <w:szCs w:val="22"/>
        </w:rPr>
      </w:pPr>
      <w:r w:rsidRPr="007F7022">
        <w:rPr>
          <w:b/>
          <w:bCs/>
          <w:color w:val="000000" w:themeColor="text1"/>
          <w:sz w:val="22"/>
          <w:szCs w:val="22"/>
        </w:rPr>
        <w:t xml:space="preserve">BIO Teaching </w:t>
      </w:r>
      <w:r w:rsidR="00872A93" w:rsidRPr="007F7022">
        <w:rPr>
          <w:b/>
          <w:bCs/>
          <w:color w:val="000000" w:themeColor="text1"/>
          <w:sz w:val="22"/>
          <w:szCs w:val="22"/>
        </w:rPr>
        <w:t>Seminar Committee</w:t>
      </w:r>
    </w:p>
    <w:p w14:paraId="37DB7B6C" w14:textId="301CBF5A" w:rsidR="00872A93" w:rsidRPr="007F7022" w:rsidRDefault="00872A93" w:rsidP="001D1226">
      <w:pPr>
        <w:rPr>
          <w:color w:val="000000" w:themeColor="text1"/>
          <w:sz w:val="22"/>
          <w:szCs w:val="22"/>
        </w:rPr>
      </w:pPr>
      <w:r w:rsidRPr="007F7022">
        <w:rPr>
          <w:color w:val="000000" w:themeColor="text1"/>
          <w:sz w:val="22"/>
          <w:szCs w:val="22"/>
        </w:rPr>
        <w:t>• Appointed by Director.</w:t>
      </w:r>
    </w:p>
    <w:p w14:paraId="49EFB139" w14:textId="1B857E73" w:rsidR="00872A93" w:rsidRPr="007F7022" w:rsidRDefault="00872A93" w:rsidP="001D1226">
      <w:pPr>
        <w:rPr>
          <w:color w:val="000000" w:themeColor="text1"/>
          <w:sz w:val="22"/>
          <w:szCs w:val="22"/>
        </w:rPr>
      </w:pPr>
      <w:r w:rsidRPr="007F7022">
        <w:rPr>
          <w:color w:val="000000" w:themeColor="text1"/>
          <w:sz w:val="22"/>
          <w:szCs w:val="22"/>
        </w:rPr>
        <w:t xml:space="preserve">• Organizes </w:t>
      </w:r>
      <w:r w:rsidR="009A4BDB" w:rsidRPr="007F7022">
        <w:rPr>
          <w:color w:val="000000" w:themeColor="text1"/>
          <w:sz w:val="22"/>
          <w:szCs w:val="22"/>
        </w:rPr>
        <w:t xml:space="preserve">monthly </w:t>
      </w:r>
      <w:r w:rsidRPr="007F7022">
        <w:rPr>
          <w:color w:val="000000" w:themeColor="text1"/>
          <w:sz w:val="22"/>
          <w:szCs w:val="22"/>
        </w:rPr>
        <w:t>seminars on topics of interest to BIO faculty.</w:t>
      </w:r>
    </w:p>
    <w:p w14:paraId="5D0BE5B5" w14:textId="77777777" w:rsidR="007F7022" w:rsidRDefault="007F7022" w:rsidP="001D1226">
      <w:pPr>
        <w:rPr>
          <w:b/>
          <w:bCs/>
          <w:color w:val="000000" w:themeColor="text1"/>
          <w:sz w:val="22"/>
          <w:szCs w:val="22"/>
        </w:rPr>
      </w:pPr>
    </w:p>
    <w:p w14:paraId="10E21087" w14:textId="6F9FB5BC" w:rsidR="00726DD4" w:rsidRPr="007F7022" w:rsidRDefault="00726DD4" w:rsidP="001D1226">
      <w:pPr>
        <w:rPr>
          <w:b/>
          <w:bCs/>
          <w:color w:val="000000" w:themeColor="text1"/>
          <w:sz w:val="22"/>
          <w:szCs w:val="22"/>
        </w:rPr>
      </w:pPr>
      <w:r w:rsidRPr="007F7022">
        <w:rPr>
          <w:b/>
          <w:bCs/>
          <w:color w:val="000000" w:themeColor="text1"/>
          <w:sz w:val="22"/>
          <w:szCs w:val="22"/>
        </w:rPr>
        <w:t xml:space="preserve">BIO Teaching </w:t>
      </w:r>
      <w:r w:rsidR="00E6249E" w:rsidRPr="007F7022">
        <w:rPr>
          <w:b/>
          <w:bCs/>
          <w:color w:val="000000" w:themeColor="text1"/>
          <w:sz w:val="22"/>
          <w:szCs w:val="22"/>
        </w:rPr>
        <w:t>Excellence</w:t>
      </w:r>
      <w:r w:rsidRPr="007F7022">
        <w:rPr>
          <w:b/>
          <w:bCs/>
          <w:color w:val="000000" w:themeColor="text1"/>
          <w:sz w:val="22"/>
          <w:szCs w:val="22"/>
        </w:rPr>
        <w:t xml:space="preserve"> Committee</w:t>
      </w:r>
    </w:p>
    <w:p w14:paraId="3942C753" w14:textId="75E4D2EE" w:rsidR="00726DD4" w:rsidRPr="007F7022" w:rsidRDefault="00726DD4" w:rsidP="001D1226">
      <w:pPr>
        <w:rPr>
          <w:color w:val="000000" w:themeColor="text1"/>
          <w:sz w:val="22"/>
          <w:szCs w:val="22"/>
        </w:rPr>
      </w:pPr>
      <w:r w:rsidRPr="007F7022">
        <w:rPr>
          <w:color w:val="000000" w:themeColor="text1"/>
          <w:sz w:val="22"/>
          <w:szCs w:val="22"/>
        </w:rPr>
        <w:t>• Appointed by Director.</w:t>
      </w:r>
    </w:p>
    <w:p w14:paraId="667CE500" w14:textId="4B7E2DCA" w:rsidR="00726DD4" w:rsidRPr="007F7022" w:rsidRDefault="00726DD4" w:rsidP="001D1226">
      <w:pPr>
        <w:rPr>
          <w:color w:val="000000" w:themeColor="text1"/>
          <w:sz w:val="22"/>
          <w:szCs w:val="22"/>
        </w:rPr>
      </w:pPr>
      <w:r w:rsidRPr="007F7022">
        <w:rPr>
          <w:color w:val="000000" w:themeColor="text1"/>
          <w:sz w:val="22"/>
          <w:szCs w:val="22"/>
        </w:rPr>
        <w:t xml:space="preserve">• Consists of </w:t>
      </w:r>
      <w:r w:rsidR="00E6249E" w:rsidRPr="007F7022">
        <w:rPr>
          <w:color w:val="000000" w:themeColor="text1"/>
          <w:sz w:val="22"/>
          <w:szCs w:val="22"/>
        </w:rPr>
        <w:t>BIO PTF.</w:t>
      </w:r>
    </w:p>
    <w:p w14:paraId="161D54F6" w14:textId="797DC0BC" w:rsidR="00726DD4" w:rsidRDefault="00726DD4" w:rsidP="001D1226">
      <w:pPr>
        <w:rPr>
          <w:color w:val="000000" w:themeColor="text1"/>
          <w:sz w:val="22"/>
          <w:szCs w:val="22"/>
        </w:rPr>
      </w:pPr>
      <w:r w:rsidRPr="007F7022">
        <w:rPr>
          <w:color w:val="000000" w:themeColor="text1"/>
          <w:sz w:val="22"/>
          <w:szCs w:val="22"/>
        </w:rPr>
        <w:t xml:space="preserve">• Organizes </w:t>
      </w:r>
      <w:r w:rsidR="00E6249E" w:rsidRPr="007F7022">
        <w:rPr>
          <w:color w:val="000000" w:themeColor="text1"/>
          <w:sz w:val="22"/>
          <w:szCs w:val="22"/>
        </w:rPr>
        <w:t xml:space="preserve">peer </w:t>
      </w:r>
      <w:r w:rsidRPr="007F7022">
        <w:rPr>
          <w:color w:val="000000" w:themeColor="text1"/>
          <w:sz w:val="22"/>
          <w:szCs w:val="22"/>
        </w:rPr>
        <w:t xml:space="preserve">teaching </w:t>
      </w:r>
      <w:r w:rsidR="0047086F" w:rsidRPr="007F7022">
        <w:rPr>
          <w:color w:val="000000" w:themeColor="text1"/>
          <w:sz w:val="22"/>
          <w:szCs w:val="22"/>
        </w:rPr>
        <w:t>reviews for</w:t>
      </w:r>
      <w:r w:rsidR="00E6249E" w:rsidRPr="007F7022">
        <w:rPr>
          <w:color w:val="000000" w:themeColor="text1"/>
          <w:sz w:val="22"/>
          <w:szCs w:val="22"/>
        </w:rPr>
        <w:t xml:space="preserve"> BIO PTF.</w:t>
      </w:r>
    </w:p>
    <w:p w14:paraId="6857ECA6" w14:textId="101E7BFE" w:rsidR="00324515" w:rsidRDefault="00324515" w:rsidP="001D1226">
      <w:pPr>
        <w:rPr>
          <w:color w:val="000000" w:themeColor="text1"/>
          <w:sz w:val="22"/>
          <w:szCs w:val="22"/>
        </w:rPr>
      </w:pPr>
    </w:p>
    <w:p w14:paraId="7307E465" w14:textId="3033990F" w:rsidR="00324515" w:rsidRPr="007F7022" w:rsidRDefault="00324515" w:rsidP="00324515">
      <w:pPr>
        <w:rPr>
          <w:b/>
          <w:bCs/>
          <w:color w:val="000000" w:themeColor="text1"/>
          <w:sz w:val="22"/>
          <w:szCs w:val="22"/>
        </w:rPr>
      </w:pPr>
      <w:r w:rsidRPr="007F7022">
        <w:rPr>
          <w:b/>
          <w:bCs/>
          <w:color w:val="000000" w:themeColor="text1"/>
          <w:sz w:val="22"/>
          <w:szCs w:val="22"/>
        </w:rPr>
        <w:t xml:space="preserve">BIO Teaching </w:t>
      </w:r>
      <w:r>
        <w:rPr>
          <w:b/>
          <w:bCs/>
          <w:color w:val="000000" w:themeColor="text1"/>
          <w:sz w:val="22"/>
          <w:szCs w:val="22"/>
        </w:rPr>
        <w:t>Award</w:t>
      </w:r>
      <w:r w:rsidRPr="007F7022">
        <w:rPr>
          <w:b/>
          <w:bCs/>
          <w:color w:val="000000" w:themeColor="text1"/>
          <w:sz w:val="22"/>
          <w:szCs w:val="22"/>
        </w:rPr>
        <w:t xml:space="preserve"> Committee</w:t>
      </w:r>
    </w:p>
    <w:p w14:paraId="10D1E237" w14:textId="77777777" w:rsidR="00324515" w:rsidRPr="007F7022" w:rsidRDefault="00324515" w:rsidP="00324515">
      <w:pPr>
        <w:rPr>
          <w:color w:val="000000" w:themeColor="text1"/>
          <w:sz w:val="22"/>
          <w:szCs w:val="22"/>
        </w:rPr>
      </w:pPr>
      <w:r w:rsidRPr="007F7022">
        <w:rPr>
          <w:color w:val="000000" w:themeColor="text1"/>
          <w:sz w:val="22"/>
          <w:szCs w:val="22"/>
        </w:rPr>
        <w:t>• Appointed by Director.</w:t>
      </w:r>
    </w:p>
    <w:p w14:paraId="5EE024A1" w14:textId="77777777" w:rsidR="00324515" w:rsidRPr="007F7022" w:rsidRDefault="00324515" w:rsidP="00324515">
      <w:pPr>
        <w:rPr>
          <w:color w:val="000000" w:themeColor="text1"/>
          <w:sz w:val="22"/>
          <w:szCs w:val="22"/>
        </w:rPr>
      </w:pPr>
      <w:r w:rsidRPr="007F7022">
        <w:rPr>
          <w:color w:val="000000" w:themeColor="text1"/>
          <w:sz w:val="22"/>
          <w:szCs w:val="22"/>
        </w:rPr>
        <w:t>• Consists of BIO PTF.</w:t>
      </w:r>
    </w:p>
    <w:p w14:paraId="57EA2DB9" w14:textId="06BD9697" w:rsidR="00324515" w:rsidRPr="007F7022" w:rsidRDefault="00324515" w:rsidP="00324515">
      <w:pPr>
        <w:rPr>
          <w:color w:val="000000" w:themeColor="text1"/>
          <w:sz w:val="22"/>
          <w:szCs w:val="22"/>
        </w:rPr>
      </w:pPr>
      <w:r w:rsidRPr="007F7022">
        <w:rPr>
          <w:color w:val="000000" w:themeColor="text1"/>
          <w:sz w:val="22"/>
          <w:szCs w:val="22"/>
        </w:rPr>
        <w:t xml:space="preserve">• </w:t>
      </w:r>
      <w:r>
        <w:rPr>
          <w:color w:val="000000" w:themeColor="text1"/>
          <w:sz w:val="22"/>
          <w:szCs w:val="22"/>
        </w:rPr>
        <w:t>Recommends annually to the Dean’s office BIO faculty for teaching awards.</w:t>
      </w:r>
    </w:p>
    <w:p w14:paraId="7F2672C6" w14:textId="77777777" w:rsidR="00726DD4" w:rsidRPr="007F7022" w:rsidRDefault="00726DD4" w:rsidP="001D1226">
      <w:pPr>
        <w:rPr>
          <w:color w:val="000000" w:themeColor="text1"/>
          <w:sz w:val="22"/>
          <w:szCs w:val="22"/>
        </w:rPr>
      </w:pPr>
    </w:p>
    <w:p w14:paraId="1706F9D6" w14:textId="270C729D" w:rsidR="001D1226" w:rsidRPr="007F7022" w:rsidRDefault="001D1226" w:rsidP="001D1226">
      <w:pPr>
        <w:rPr>
          <w:b/>
          <w:bCs/>
          <w:color w:val="000000" w:themeColor="text1"/>
          <w:sz w:val="22"/>
          <w:szCs w:val="22"/>
        </w:rPr>
      </w:pPr>
      <w:r w:rsidRPr="007F7022">
        <w:rPr>
          <w:b/>
          <w:bCs/>
          <w:i/>
          <w:iCs/>
          <w:color w:val="000000" w:themeColor="text1"/>
          <w:sz w:val="22"/>
          <w:szCs w:val="22"/>
        </w:rPr>
        <w:t>Ad Hoc</w:t>
      </w:r>
      <w:r w:rsidRPr="007F7022">
        <w:rPr>
          <w:b/>
          <w:bCs/>
          <w:color w:val="000000" w:themeColor="text1"/>
          <w:sz w:val="22"/>
          <w:szCs w:val="22"/>
        </w:rPr>
        <w:t xml:space="preserve"> Committees</w:t>
      </w:r>
    </w:p>
    <w:p w14:paraId="656A2110" w14:textId="0A200C2A" w:rsidR="001D1226" w:rsidRPr="007F7022" w:rsidRDefault="007C0E6C" w:rsidP="00CE1D13">
      <w:pPr>
        <w:rPr>
          <w:color w:val="000000" w:themeColor="text1"/>
          <w:sz w:val="22"/>
          <w:szCs w:val="22"/>
        </w:rPr>
      </w:pPr>
      <w:r w:rsidRPr="007F7022">
        <w:rPr>
          <w:color w:val="000000" w:themeColor="text1"/>
          <w:sz w:val="22"/>
          <w:szCs w:val="22"/>
        </w:rPr>
        <w:t>• Faculty Search Committees:</w:t>
      </w:r>
      <w:r w:rsidR="008A20A6" w:rsidRPr="007F7022">
        <w:rPr>
          <w:color w:val="000000" w:themeColor="text1"/>
          <w:sz w:val="22"/>
          <w:szCs w:val="22"/>
        </w:rPr>
        <w:t xml:space="preserve"> Appointed by Director and will include both PTF and TTF.</w:t>
      </w:r>
    </w:p>
    <w:p w14:paraId="0A7F51F8" w14:textId="35E788DB" w:rsidR="008A20A6" w:rsidRPr="007F7022" w:rsidRDefault="008A20A6" w:rsidP="0088492B">
      <w:pPr>
        <w:ind w:left="180" w:hanging="180"/>
        <w:rPr>
          <w:color w:val="000000" w:themeColor="text1"/>
          <w:sz w:val="22"/>
          <w:szCs w:val="22"/>
        </w:rPr>
      </w:pPr>
      <w:r w:rsidRPr="007F7022">
        <w:rPr>
          <w:color w:val="000000" w:themeColor="text1"/>
          <w:sz w:val="22"/>
          <w:szCs w:val="22"/>
        </w:rPr>
        <w:t xml:space="preserve">• Promotion Committees: Will include the </w:t>
      </w:r>
      <w:r w:rsidR="00866CCD" w:rsidRPr="007F7022">
        <w:rPr>
          <w:color w:val="000000" w:themeColor="text1"/>
          <w:sz w:val="22"/>
          <w:szCs w:val="22"/>
        </w:rPr>
        <w:t xml:space="preserve">tenured </w:t>
      </w:r>
      <w:r w:rsidRPr="007F7022">
        <w:rPr>
          <w:color w:val="000000" w:themeColor="text1"/>
          <w:sz w:val="22"/>
          <w:szCs w:val="22"/>
        </w:rPr>
        <w:t>Full Professors</w:t>
      </w:r>
      <w:r w:rsidR="00866CCD" w:rsidRPr="007F7022">
        <w:rPr>
          <w:color w:val="000000" w:themeColor="text1"/>
          <w:sz w:val="22"/>
          <w:szCs w:val="22"/>
        </w:rPr>
        <w:t xml:space="preserve"> from IB, MBS, or NEU</w:t>
      </w:r>
      <w:r w:rsidRPr="007F7022">
        <w:rPr>
          <w:color w:val="000000" w:themeColor="text1"/>
          <w:sz w:val="22"/>
          <w:szCs w:val="22"/>
        </w:rPr>
        <w:t xml:space="preserve"> who are members of BIO </w:t>
      </w:r>
      <w:r w:rsidR="002C38B6" w:rsidRPr="007F7022">
        <w:rPr>
          <w:color w:val="000000" w:themeColor="text1"/>
          <w:sz w:val="22"/>
          <w:szCs w:val="22"/>
        </w:rPr>
        <w:t>Executive Committee</w:t>
      </w:r>
      <w:r w:rsidR="00866CCD" w:rsidRPr="007F7022">
        <w:rPr>
          <w:color w:val="000000" w:themeColor="text1"/>
          <w:sz w:val="22"/>
          <w:szCs w:val="22"/>
        </w:rPr>
        <w:t xml:space="preserve"> A</w:t>
      </w:r>
      <w:r w:rsidR="002C38B6" w:rsidRPr="007F7022">
        <w:rPr>
          <w:color w:val="000000" w:themeColor="text1"/>
          <w:sz w:val="22"/>
          <w:szCs w:val="22"/>
        </w:rPr>
        <w:t>.</w:t>
      </w:r>
    </w:p>
    <w:p w14:paraId="73699ABE" w14:textId="08B6CA3A" w:rsidR="0001248E" w:rsidRPr="007F7022" w:rsidRDefault="0001248E" w:rsidP="00CE1D13">
      <w:pPr>
        <w:rPr>
          <w:color w:val="000000" w:themeColor="text1"/>
          <w:sz w:val="22"/>
          <w:szCs w:val="22"/>
        </w:rPr>
      </w:pPr>
      <w:r w:rsidRPr="007F7022">
        <w:rPr>
          <w:color w:val="000000" w:themeColor="text1"/>
          <w:sz w:val="22"/>
          <w:szCs w:val="22"/>
        </w:rPr>
        <w:lastRenderedPageBreak/>
        <w:t xml:space="preserve">• Other </w:t>
      </w:r>
      <w:r w:rsidRPr="007F7022">
        <w:rPr>
          <w:i/>
          <w:iCs/>
          <w:color w:val="000000" w:themeColor="text1"/>
          <w:sz w:val="22"/>
          <w:szCs w:val="22"/>
        </w:rPr>
        <w:t>ad hoc</w:t>
      </w:r>
      <w:r w:rsidRPr="007F7022">
        <w:rPr>
          <w:color w:val="000000" w:themeColor="text1"/>
          <w:sz w:val="22"/>
          <w:szCs w:val="22"/>
        </w:rPr>
        <w:t xml:space="preserve"> committees will be appointed by the Director</w:t>
      </w:r>
      <w:r w:rsidR="00872A93" w:rsidRPr="007F7022">
        <w:rPr>
          <w:color w:val="000000" w:themeColor="text1"/>
          <w:sz w:val="22"/>
          <w:szCs w:val="22"/>
        </w:rPr>
        <w:t xml:space="preserve"> as needed.</w:t>
      </w:r>
    </w:p>
    <w:p w14:paraId="04F3C4AA" w14:textId="2FA60F3B" w:rsidR="009F3D99" w:rsidRPr="007F7022" w:rsidRDefault="009F3D99" w:rsidP="001D1226">
      <w:pPr>
        <w:rPr>
          <w:color w:val="000000" w:themeColor="text1"/>
          <w:sz w:val="22"/>
          <w:szCs w:val="22"/>
        </w:rPr>
      </w:pPr>
    </w:p>
    <w:p w14:paraId="40B16CCE" w14:textId="66EBA90E" w:rsidR="001D1226" w:rsidRPr="007F7022" w:rsidRDefault="001D1226" w:rsidP="001D1226">
      <w:pPr>
        <w:rPr>
          <w:b/>
          <w:bCs/>
          <w:color w:val="000000" w:themeColor="text1"/>
          <w:sz w:val="22"/>
          <w:szCs w:val="22"/>
        </w:rPr>
      </w:pPr>
      <w:r w:rsidRPr="007F7022">
        <w:rPr>
          <w:b/>
          <w:bCs/>
          <w:color w:val="000000" w:themeColor="text1"/>
          <w:sz w:val="22"/>
          <w:szCs w:val="22"/>
          <w:highlight w:val="lightGray"/>
        </w:rPr>
        <w:t>BIO Procedures and Policies</w:t>
      </w:r>
    </w:p>
    <w:p w14:paraId="13F7D840" w14:textId="77777777" w:rsidR="007F7022" w:rsidRDefault="007F7022" w:rsidP="001D1226">
      <w:pPr>
        <w:rPr>
          <w:b/>
          <w:bCs/>
          <w:color w:val="000000" w:themeColor="text1"/>
          <w:sz w:val="22"/>
          <w:szCs w:val="22"/>
        </w:rPr>
      </w:pPr>
    </w:p>
    <w:p w14:paraId="347CCD34" w14:textId="0D872089" w:rsidR="001D1226" w:rsidRPr="007F7022" w:rsidRDefault="00872A93" w:rsidP="001D1226">
      <w:pPr>
        <w:rPr>
          <w:b/>
          <w:bCs/>
          <w:color w:val="000000" w:themeColor="text1"/>
          <w:sz w:val="22"/>
          <w:szCs w:val="22"/>
        </w:rPr>
      </w:pPr>
      <w:r w:rsidRPr="007F7022">
        <w:rPr>
          <w:b/>
          <w:bCs/>
          <w:color w:val="000000" w:themeColor="text1"/>
          <w:sz w:val="22"/>
          <w:szCs w:val="22"/>
        </w:rPr>
        <w:t xml:space="preserve">• </w:t>
      </w:r>
      <w:r w:rsidR="001D1226" w:rsidRPr="007F7022">
        <w:rPr>
          <w:b/>
          <w:bCs/>
          <w:color w:val="000000" w:themeColor="text1"/>
          <w:sz w:val="22"/>
          <w:szCs w:val="22"/>
        </w:rPr>
        <w:t>Faculty Meetings</w:t>
      </w:r>
    </w:p>
    <w:p w14:paraId="3DBBD61B" w14:textId="471186ED" w:rsidR="00902C62" w:rsidRDefault="00872A93" w:rsidP="001D1226">
      <w:pPr>
        <w:rPr>
          <w:color w:val="000000" w:themeColor="text1"/>
          <w:sz w:val="22"/>
          <w:szCs w:val="22"/>
        </w:rPr>
      </w:pPr>
      <w:r w:rsidRPr="007F7022">
        <w:rPr>
          <w:color w:val="000000" w:themeColor="text1"/>
          <w:sz w:val="22"/>
          <w:szCs w:val="22"/>
        </w:rPr>
        <w:t xml:space="preserve">Faculty meetings </w:t>
      </w:r>
      <w:r w:rsidR="009A4BDB" w:rsidRPr="007F7022">
        <w:rPr>
          <w:color w:val="000000" w:themeColor="text1"/>
          <w:sz w:val="22"/>
          <w:szCs w:val="22"/>
        </w:rPr>
        <w:t xml:space="preserve">are </w:t>
      </w:r>
      <w:r w:rsidRPr="007F7022">
        <w:rPr>
          <w:color w:val="000000" w:themeColor="text1"/>
          <w:sz w:val="22"/>
          <w:szCs w:val="22"/>
        </w:rPr>
        <w:t>held monthly during the long semesters, with additional meetings as needed. For voting purposes, 50% of the faculty constitute</w:t>
      </w:r>
      <w:r w:rsidR="00E21333" w:rsidRPr="007F7022">
        <w:rPr>
          <w:color w:val="000000" w:themeColor="text1"/>
          <w:sz w:val="22"/>
          <w:szCs w:val="22"/>
        </w:rPr>
        <w:t>s</w:t>
      </w:r>
      <w:r w:rsidRPr="007F7022">
        <w:rPr>
          <w:color w:val="000000" w:themeColor="text1"/>
          <w:sz w:val="22"/>
          <w:szCs w:val="22"/>
        </w:rPr>
        <w:t xml:space="preserve"> a quorum and proxies will count toward the quorum. </w:t>
      </w:r>
    </w:p>
    <w:p w14:paraId="5EFBF679" w14:textId="77777777" w:rsidR="00D2586A" w:rsidRPr="00D2586A" w:rsidRDefault="00D2586A" w:rsidP="001D1226">
      <w:pPr>
        <w:rPr>
          <w:color w:val="000000" w:themeColor="text1"/>
          <w:sz w:val="22"/>
          <w:szCs w:val="22"/>
        </w:rPr>
      </w:pPr>
    </w:p>
    <w:p w14:paraId="0A9A11EE" w14:textId="38CD7986" w:rsidR="00D12725" w:rsidRPr="007F7022" w:rsidRDefault="00D12725" w:rsidP="001D1226">
      <w:pPr>
        <w:rPr>
          <w:b/>
          <w:bCs/>
          <w:color w:val="000000" w:themeColor="text1"/>
          <w:sz w:val="22"/>
          <w:szCs w:val="22"/>
        </w:rPr>
      </w:pPr>
      <w:r w:rsidRPr="007F7022">
        <w:rPr>
          <w:b/>
          <w:bCs/>
          <w:color w:val="000000" w:themeColor="text1"/>
          <w:sz w:val="22"/>
          <w:szCs w:val="22"/>
        </w:rPr>
        <w:t>• Annual Review</w:t>
      </w:r>
    </w:p>
    <w:p w14:paraId="6916F88F" w14:textId="2B2F3AFE" w:rsidR="009F4372" w:rsidRPr="007F7022" w:rsidRDefault="00D82455" w:rsidP="00260E57">
      <w:pPr>
        <w:rPr>
          <w:color w:val="000000" w:themeColor="text1"/>
          <w:sz w:val="22"/>
          <w:szCs w:val="22"/>
        </w:rPr>
      </w:pPr>
      <w:r w:rsidRPr="007F7022">
        <w:rPr>
          <w:color w:val="000000" w:themeColor="text1"/>
          <w:sz w:val="22"/>
          <w:szCs w:val="22"/>
        </w:rPr>
        <w:t xml:space="preserve">Review of all BIO faculty is conducted each fall for the previous year. The results are reported to the Dean. The BIO Annual Review process is described in an attached </w:t>
      </w:r>
      <w:r w:rsidR="00866CCD" w:rsidRPr="007F7022">
        <w:rPr>
          <w:color w:val="000000" w:themeColor="text1"/>
          <w:sz w:val="22"/>
          <w:szCs w:val="22"/>
        </w:rPr>
        <w:t>A</w:t>
      </w:r>
      <w:r w:rsidR="00AA41B9" w:rsidRPr="007F7022">
        <w:rPr>
          <w:color w:val="000000" w:themeColor="text1"/>
          <w:sz w:val="22"/>
          <w:szCs w:val="22"/>
        </w:rPr>
        <w:t xml:space="preserve">ppendix </w:t>
      </w:r>
      <w:r w:rsidR="00866CCD" w:rsidRPr="007F7022">
        <w:rPr>
          <w:color w:val="000000" w:themeColor="text1"/>
          <w:sz w:val="22"/>
          <w:szCs w:val="22"/>
        </w:rPr>
        <w:t>and</w:t>
      </w:r>
      <w:r w:rsidRPr="007F7022">
        <w:rPr>
          <w:color w:val="000000" w:themeColor="text1"/>
          <w:sz w:val="22"/>
          <w:szCs w:val="22"/>
        </w:rPr>
        <w:t xml:space="preserve"> is available to all faculty on the BIO website.</w:t>
      </w:r>
      <w:r w:rsidR="009F4372" w:rsidRPr="007F7022">
        <w:rPr>
          <w:color w:val="000000" w:themeColor="text1"/>
          <w:sz w:val="22"/>
          <w:szCs w:val="22"/>
        </w:rPr>
        <w:t xml:space="preserve"> </w:t>
      </w:r>
    </w:p>
    <w:p w14:paraId="020E5CC6" w14:textId="1A019F92" w:rsidR="00260E57" w:rsidRPr="007F7022" w:rsidRDefault="00260E57" w:rsidP="00260E57">
      <w:pPr>
        <w:rPr>
          <w:color w:val="000000" w:themeColor="text1"/>
          <w:sz w:val="22"/>
          <w:szCs w:val="22"/>
        </w:rPr>
      </w:pPr>
    </w:p>
    <w:p w14:paraId="7FA840AE" w14:textId="77777777" w:rsidR="00653A15" w:rsidRPr="007F7022" w:rsidRDefault="00653A15" w:rsidP="00653A15">
      <w:pPr>
        <w:rPr>
          <w:color w:val="000000" w:themeColor="text1"/>
          <w:sz w:val="22"/>
          <w:szCs w:val="22"/>
        </w:rPr>
      </w:pPr>
      <w:r w:rsidRPr="007F7022">
        <w:rPr>
          <w:b/>
          <w:bCs/>
          <w:color w:val="000000" w:themeColor="text1"/>
          <w:sz w:val="22"/>
          <w:szCs w:val="22"/>
        </w:rPr>
        <w:t>• Third-year Review</w:t>
      </w:r>
    </w:p>
    <w:p w14:paraId="74C660F9" w14:textId="7E8B9DCA" w:rsidR="00653A15" w:rsidRPr="007F7022" w:rsidRDefault="00123EC2" w:rsidP="00653A15">
      <w:pPr>
        <w:rPr>
          <w:color w:val="000000" w:themeColor="text1"/>
          <w:sz w:val="22"/>
          <w:szCs w:val="22"/>
        </w:rPr>
      </w:pPr>
      <w:r w:rsidRPr="007F7022">
        <w:rPr>
          <w:color w:val="000000" w:themeColor="text1"/>
          <w:sz w:val="22"/>
          <w:szCs w:val="22"/>
        </w:rPr>
        <w:t xml:space="preserve">Third-year review occurs in the 5th, 6th, or 7th semester of employment. </w:t>
      </w:r>
      <w:r w:rsidR="00653A15" w:rsidRPr="007F7022">
        <w:rPr>
          <w:color w:val="000000" w:themeColor="text1"/>
          <w:sz w:val="22"/>
          <w:szCs w:val="22"/>
        </w:rPr>
        <w:t xml:space="preserve">A </w:t>
      </w:r>
      <w:r w:rsidR="00636238">
        <w:rPr>
          <w:color w:val="000000" w:themeColor="text1"/>
          <w:sz w:val="22"/>
          <w:szCs w:val="22"/>
        </w:rPr>
        <w:t>two</w:t>
      </w:r>
      <w:r w:rsidR="00653A15" w:rsidRPr="007F7022">
        <w:rPr>
          <w:color w:val="000000" w:themeColor="text1"/>
          <w:sz w:val="22"/>
          <w:szCs w:val="22"/>
        </w:rPr>
        <w:t>-person Review committee that includes the Full Professors in IB</w:t>
      </w:r>
      <w:r w:rsidR="002C38B6" w:rsidRPr="007F7022">
        <w:rPr>
          <w:color w:val="000000" w:themeColor="text1"/>
          <w:sz w:val="22"/>
          <w:szCs w:val="22"/>
        </w:rPr>
        <w:t xml:space="preserve">, </w:t>
      </w:r>
      <w:r w:rsidR="00653A15" w:rsidRPr="007F7022">
        <w:rPr>
          <w:color w:val="000000" w:themeColor="text1"/>
          <w:sz w:val="22"/>
          <w:szCs w:val="22"/>
        </w:rPr>
        <w:t>MBS</w:t>
      </w:r>
      <w:r w:rsidR="002C38B6" w:rsidRPr="007F7022">
        <w:rPr>
          <w:color w:val="000000" w:themeColor="text1"/>
          <w:sz w:val="22"/>
          <w:szCs w:val="22"/>
        </w:rPr>
        <w:t>, or NEU</w:t>
      </w:r>
      <w:r w:rsidR="00653A15" w:rsidRPr="007F7022">
        <w:rPr>
          <w:color w:val="000000" w:themeColor="text1"/>
          <w:sz w:val="22"/>
          <w:szCs w:val="22"/>
        </w:rPr>
        <w:t xml:space="preserve"> </w:t>
      </w:r>
      <w:r w:rsidR="002C38B6" w:rsidRPr="007F7022">
        <w:rPr>
          <w:color w:val="000000" w:themeColor="text1"/>
          <w:sz w:val="22"/>
          <w:szCs w:val="22"/>
        </w:rPr>
        <w:t>who</w:t>
      </w:r>
      <w:r w:rsidR="00653A15" w:rsidRPr="007F7022">
        <w:rPr>
          <w:color w:val="000000" w:themeColor="text1"/>
          <w:sz w:val="22"/>
          <w:szCs w:val="22"/>
        </w:rPr>
        <w:t xml:space="preserve"> are members of </w:t>
      </w:r>
      <w:r w:rsidR="002C38B6" w:rsidRPr="007F7022">
        <w:rPr>
          <w:color w:val="000000" w:themeColor="text1"/>
          <w:sz w:val="22"/>
          <w:szCs w:val="22"/>
        </w:rPr>
        <w:t>Executive Committee</w:t>
      </w:r>
      <w:r w:rsidR="00653A15" w:rsidRPr="007F7022">
        <w:rPr>
          <w:color w:val="000000" w:themeColor="text1"/>
          <w:sz w:val="22"/>
          <w:szCs w:val="22"/>
        </w:rPr>
        <w:t xml:space="preserve"> </w:t>
      </w:r>
      <w:r w:rsidR="00043D38" w:rsidRPr="007F7022">
        <w:rPr>
          <w:color w:val="000000" w:themeColor="text1"/>
          <w:sz w:val="22"/>
          <w:szCs w:val="22"/>
        </w:rPr>
        <w:t xml:space="preserve">A </w:t>
      </w:r>
      <w:r w:rsidR="00653A15" w:rsidRPr="007F7022">
        <w:rPr>
          <w:color w:val="000000" w:themeColor="text1"/>
          <w:sz w:val="22"/>
          <w:szCs w:val="22"/>
        </w:rPr>
        <w:t xml:space="preserve">will be appointed by the Director. The materials reviewed will include CIS, </w:t>
      </w:r>
      <w:r w:rsidR="00DE5AFD" w:rsidRPr="007F7022">
        <w:rPr>
          <w:color w:val="000000" w:themeColor="text1"/>
          <w:sz w:val="22"/>
          <w:szCs w:val="22"/>
        </w:rPr>
        <w:t>t</w:t>
      </w:r>
      <w:r w:rsidR="00653A15" w:rsidRPr="007F7022">
        <w:rPr>
          <w:color w:val="000000" w:themeColor="text1"/>
          <w:sz w:val="22"/>
          <w:szCs w:val="22"/>
        </w:rPr>
        <w:t>eaching evaluations</w:t>
      </w:r>
      <w:r w:rsidR="00DE5AFD" w:rsidRPr="007F7022">
        <w:rPr>
          <w:color w:val="000000" w:themeColor="text1"/>
          <w:sz w:val="22"/>
          <w:szCs w:val="22"/>
        </w:rPr>
        <w:t xml:space="preserve"> (including outside of BIO)</w:t>
      </w:r>
      <w:r w:rsidR="00653A15" w:rsidRPr="007F7022">
        <w:rPr>
          <w:color w:val="000000" w:themeColor="text1"/>
          <w:sz w:val="22"/>
          <w:szCs w:val="22"/>
        </w:rPr>
        <w:t xml:space="preserve">, observations, and reflections, and a teaching portfolio. More information about third-year review is here: </w:t>
      </w:r>
    </w:p>
    <w:p w14:paraId="798323C5" w14:textId="77777777" w:rsidR="00653A15" w:rsidRPr="007F7022" w:rsidRDefault="00000000" w:rsidP="00653A15">
      <w:pPr>
        <w:rPr>
          <w:color w:val="000000" w:themeColor="text1"/>
          <w:sz w:val="22"/>
          <w:szCs w:val="22"/>
        </w:rPr>
      </w:pPr>
      <w:hyperlink r:id="rId7" w:history="1">
        <w:r w:rsidR="00653A15" w:rsidRPr="007F7022">
          <w:rPr>
            <w:rStyle w:val="Hyperlink"/>
            <w:color w:val="000000" w:themeColor="text1"/>
            <w:sz w:val="22"/>
            <w:szCs w:val="22"/>
          </w:rPr>
          <w:t>https://cns.utexas.edu/faculty-affairs/faculty-evaluations/mid-probationary-review-third-year-review</w:t>
        </w:r>
      </w:hyperlink>
    </w:p>
    <w:p w14:paraId="6E7890E2" w14:textId="760AA1A9" w:rsidR="00D82455" w:rsidRPr="007F7022" w:rsidRDefault="00D82455" w:rsidP="001D1226">
      <w:pPr>
        <w:rPr>
          <w:b/>
          <w:bCs/>
          <w:color w:val="000000" w:themeColor="text1"/>
          <w:sz w:val="22"/>
          <w:szCs w:val="22"/>
        </w:rPr>
      </w:pPr>
    </w:p>
    <w:p w14:paraId="13F35E09" w14:textId="43BDEBD2" w:rsidR="001D1226" w:rsidRPr="007F7022" w:rsidRDefault="00872A93" w:rsidP="001D1226">
      <w:pPr>
        <w:rPr>
          <w:b/>
          <w:bCs/>
          <w:color w:val="000000" w:themeColor="text1"/>
          <w:sz w:val="22"/>
          <w:szCs w:val="22"/>
        </w:rPr>
      </w:pPr>
      <w:r w:rsidRPr="007F7022">
        <w:rPr>
          <w:b/>
          <w:bCs/>
          <w:color w:val="000000" w:themeColor="text1"/>
          <w:sz w:val="22"/>
          <w:szCs w:val="22"/>
        </w:rPr>
        <w:t xml:space="preserve">• </w:t>
      </w:r>
      <w:r w:rsidR="001D1226" w:rsidRPr="007F7022">
        <w:rPr>
          <w:b/>
          <w:bCs/>
          <w:color w:val="000000" w:themeColor="text1"/>
          <w:sz w:val="22"/>
          <w:szCs w:val="22"/>
        </w:rPr>
        <w:t>Promotion</w:t>
      </w:r>
    </w:p>
    <w:p w14:paraId="47B5A8BA" w14:textId="77777777" w:rsidR="00484527" w:rsidRPr="007F7022" w:rsidRDefault="00484527" w:rsidP="00484527">
      <w:pPr>
        <w:rPr>
          <w:color w:val="000000" w:themeColor="text1"/>
          <w:sz w:val="22"/>
          <w:szCs w:val="22"/>
        </w:rPr>
      </w:pPr>
      <w:r w:rsidRPr="007F7022">
        <w:rPr>
          <w:color w:val="000000" w:themeColor="text1"/>
          <w:sz w:val="22"/>
          <w:szCs w:val="22"/>
        </w:rPr>
        <w:t xml:space="preserve">Assistant Professors of Instruction are eligible to initiate the process of promotion to Associate Professor of Instruction any summer after their 10th semester of employment at UT. Associate Professors of Instruction are eligible to initiate the process of promotion to Full Professor of Instruction any time after 10 semesters in rank. </w:t>
      </w:r>
    </w:p>
    <w:p w14:paraId="492032A2" w14:textId="77777777" w:rsidR="00484527" w:rsidRPr="007F7022" w:rsidRDefault="00484527" w:rsidP="00484527">
      <w:pPr>
        <w:rPr>
          <w:color w:val="000000" w:themeColor="text1"/>
          <w:sz w:val="22"/>
          <w:szCs w:val="22"/>
        </w:rPr>
      </w:pPr>
    </w:p>
    <w:p w14:paraId="2CF57A44" w14:textId="2154CA50" w:rsidR="00484527" w:rsidRPr="007F7022" w:rsidRDefault="00484527" w:rsidP="00484527">
      <w:pPr>
        <w:rPr>
          <w:color w:val="000000" w:themeColor="text1"/>
          <w:sz w:val="22"/>
          <w:szCs w:val="22"/>
        </w:rPr>
      </w:pPr>
      <w:r w:rsidRPr="007F7022">
        <w:rPr>
          <w:color w:val="000000" w:themeColor="text1"/>
          <w:sz w:val="22"/>
          <w:szCs w:val="22"/>
        </w:rPr>
        <w:t>The Director will advise faculty interested in promotion, for example, in a meeting</w:t>
      </w:r>
      <w:r w:rsidR="00AA41B9" w:rsidRPr="007F7022">
        <w:rPr>
          <w:color w:val="000000" w:themeColor="text1"/>
          <w:sz w:val="22"/>
          <w:szCs w:val="22"/>
        </w:rPr>
        <w:t xml:space="preserve"> </w:t>
      </w:r>
      <w:r w:rsidRPr="007F7022">
        <w:rPr>
          <w:color w:val="000000" w:themeColor="text1"/>
          <w:sz w:val="22"/>
          <w:szCs w:val="22"/>
        </w:rPr>
        <w:t xml:space="preserve">initiated by the faculty member, each spring following annual review. Faculty interested in promotion should consult with the Director annually to discuss their progress toward that goal. Initiation of the promotion process should </w:t>
      </w:r>
      <w:r w:rsidR="00AA41B9" w:rsidRPr="007F7022">
        <w:rPr>
          <w:color w:val="000000" w:themeColor="text1"/>
          <w:sz w:val="22"/>
          <w:szCs w:val="22"/>
        </w:rPr>
        <w:t>occur</w:t>
      </w:r>
      <w:r w:rsidRPr="007F7022">
        <w:rPr>
          <w:color w:val="000000" w:themeColor="text1"/>
          <w:sz w:val="22"/>
          <w:szCs w:val="22"/>
        </w:rPr>
        <w:t xml:space="preserve"> through mutual agreement between the faculty member and the Director. </w:t>
      </w:r>
    </w:p>
    <w:p w14:paraId="35EF650D" w14:textId="1A4BA665" w:rsidR="00484527" w:rsidRPr="007F7022" w:rsidRDefault="00484527" w:rsidP="00484527">
      <w:pPr>
        <w:rPr>
          <w:color w:val="000000" w:themeColor="text1"/>
          <w:sz w:val="22"/>
          <w:szCs w:val="22"/>
        </w:rPr>
      </w:pPr>
    </w:p>
    <w:p w14:paraId="633B2B35" w14:textId="4543FEEF" w:rsidR="00484527" w:rsidRPr="007F7022" w:rsidRDefault="00484527" w:rsidP="00484527">
      <w:pPr>
        <w:rPr>
          <w:color w:val="000000" w:themeColor="text1"/>
          <w:sz w:val="22"/>
          <w:szCs w:val="22"/>
        </w:rPr>
      </w:pPr>
      <w:r w:rsidRPr="007F7022">
        <w:rPr>
          <w:color w:val="000000" w:themeColor="text1"/>
          <w:sz w:val="22"/>
          <w:szCs w:val="22"/>
        </w:rPr>
        <w:t>University and college rules and additional information about promotion is here:</w:t>
      </w:r>
    </w:p>
    <w:p w14:paraId="5F905DF5" w14:textId="4071683B" w:rsidR="00484527" w:rsidRPr="007F7022" w:rsidRDefault="00484527" w:rsidP="00484527">
      <w:pPr>
        <w:rPr>
          <w:color w:val="000000" w:themeColor="text1"/>
          <w:sz w:val="22"/>
          <w:szCs w:val="22"/>
        </w:rPr>
      </w:pPr>
      <w:r w:rsidRPr="007F7022">
        <w:rPr>
          <w:color w:val="000000" w:themeColor="text1"/>
          <w:sz w:val="22"/>
          <w:szCs w:val="22"/>
        </w:rPr>
        <w:t>https://cns.utexas.edu/faculty-affairs/faculty-evaluations/promotion-and-tenure</w:t>
      </w:r>
    </w:p>
    <w:p w14:paraId="59B86C4F" w14:textId="77777777" w:rsidR="00484527" w:rsidRPr="007F7022" w:rsidRDefault="00484527" w:rsidP="00484527">
      <w:pPr>
        <w:rPr>
          <w:color w:val="000000" w:themeColor="text1"/>
          <w:sz w:val="22"/>
          <w:szCs w:val="22"/>
        </w:rPr>
      </w:pPr>
    </w:p>
    <w:p w14:paraId="66619460" w14:textId="2809DCFE" w:rsidR="00260E57" w:rsidRPr="007F7022" w:rsidRDefault="00872A93" w:rsidP="00484527">
      <w:pPr>
        <w:rPr>
          <w:color w:val="000000" w:themeColor="text1"/>
          <w:sz w:val="22"/>
          <w:szCs w:val="22"/>
        </w:rPr>
      </w:pPr>
      <w:r w:rsidRPr="007F7022">
        <w:rPr>
          <w:color w:val="000000" w:themeColor="text1"/>
          <w:sz w:val="22"/>
          <w:szCs w:val="22"/>
        </w:rPr>
        <w:t xml:space="preserve">A </w:t>
      </w:r>
      <w:r w:rsidR="00636238">
        <w:rPr>
          <w:color w:val="000000" w:themeColor="text1"/>
          <w:sz w:val="22"/>
          <w:szCs w:val="22"/>
        </w:rPr>
        <w:t>two</w:t>
      </w:r>
      <w:r w:rsidRPr="007F7022">
        <w:rPr>
          <w:color w:val="000000" w:themeColor="text1"/>
          <w:sz w:val="22"/>
          <w:szCs w:val="22"/>
        </w:rPr>
        <w:t xml:space="preserve">-person Promotion committee that includes the Full Professors in IB or MBS </w:t>
      </w:r>
      <w:r w:rsidR="00902C62">
        <w:rPr>
          <w:color w:val="000000" w:themeColor="text1"/>
          <w:sz w:val="22"/>
          <w:szCs w:val="22"/>
        </w:rPr>
        <w:t>who</w:t>
      </w:r>
      <w:r w:rsidRPr="007F7022">
        <w:rPr>
          <w:color w:val="000000" w:themeColor="text1"/>
          <w:sz w:val="22"/>
          <w:szCs w:val="22"/>
        </w:rPr>
        <w:t xml:space="preserve"> are members of </w:t>
      </w:r>
      <w:r w:rsidR="002C38B6" w:rsidRPr="007F7022">
        <w:rPr>
          <w:color w:val="000000" w:themeColor="text1"/>
          <w:sz w:val="22"/>
          <w:szCs w:val="22"/>
        </w:rPr>
        <w:t>Executive Committee</w:t>
      </w:r>
      <w:r w:rsidR="00866CCD" w:rsidRPr="007F7022">
        <w:rPr>
          <w:color w:val="000000" w:themeColor="text1"/>
          <w:sz w:val="22"/>
          <w:szCs w:val="22"/>
        </w:rPr>
        <w:t xml:space="preserve"> A</w:t>
      </w:r>
      <w:r w:rsidRPr="007F7022">
        <w:rPr>
          <w:color w:val="000000" w:themeColor="text1"/>
          <w:sz w:val="22"/>
          <w:szCs w:val="22"/>
        </w:rPr>
        <w:t xml:space="preserve"> will be appointed by the Director. The Promotion committee will evaluate the dossier and make a recommendation to </w:t>
      </w:r>
      <w:r w:rsidR="002C38B6" w:rsidRPr="007F7022">
        <w:rPr>
          <w:color w:val="000000" w:themeColor="text1"/>
          <w:sz w:val="22"/>
          <w:szCs w:val="22"/>
        </w:rPr>
        <w:t>Executive Committee</w:t>
      </w:r>
      <w:r w:rsidR="00043D38" w:rsidRPr="007F7022">
        <w:rPr>
          <w:color w:val="000000" w:themeColor="text1"/>
          <w:sz w:val="22"/>
          <w:szCs w:val="22"/>
        </w:rPr>
        <w:t xml:space="preserve"> A</w:t>
      </w:r>
      <w:r w:rsidR="00857756">
        <w:rPr>
          <w:color w:val="000000" w:themeColor="text1"/>
          <w:sz w:val="22"/>
          <w:szCs w:val="22"/>
        </w:rPr>
        <w:t xml:space="preserve"> (for promotions of Associate to Full)</w:t>
      </w:r>
      <w:r w:rsidRPr="007F7022">
        <w:rPr>
          <w:color w:val="000000" w:themeColor="text1"/>
          <w:sz w:val="22"/>
          <w:szCs w:val="22"/>
        </w:rPr>
        <w:t xml:space="preserve"> or </w:t>
      </w:r>
      <w:r w:rsidR="002C38B6" w:rsidRPr="007F7022">
        <w:rPr>
          <w:color w:val="000000" w:themeColor="text1"/>
          <w:sz w:val="22"/>
          <w:szCs w:val="22"/>
        </w:rPr>
        <w:t>Executive Committee</w:t>
      </w:r>
      <w:r w:rsidR="00043D38" w:rsidRPr="007F7022">
        <w:rPr>
          <w:color w:val="000000" w:themeColor="text1"/>
          <w:sz w:val="22"/>
          <w:szCs w:val="22"/>
        </w:rPr>
        <w:t xml:space="preserve"> B</w:t>
      </w:r>
      <w:r w:rsidRPr="007F7022">
        <w:rPr>
          <w:color w:val="000000" w:themeColor="text1"/>
          <w:sz w:val="22"/>
          <w:szCs w:val="22"/>
        </w:rPr>
        <w:t xml:space="preserve"> (for promotions </w:t>
      </w:r>
      <w:r w:rsidR="00857756">
        <w:rPr>
          <w:color w:val="000000" w:themeColor="text1"/>
          <w:sz w:val="22"/>
          <w:szCs w:val="22"/>
        </w:rPr>
        <w:t xml:space="preserve">of </w:t>
      </w:r>
      <w:r w:rsidRPr="007F7022">
        <w:rPr>
          <w:color w:val="000000" w:themeColor="text1"/>
          <w:sz w:val="22"/>
          <w:szCs w:val="22"/>
        </w:rPr>
        <w:t xml:space="preserve">Assistant to Associate). </w:t>
      </w:r>
      <w:r w:rsidR="002C38B6" w:rsidRPr="007F7022">
        <w:rPr>
          <w:color w:val="000000" w:themeColor="text1"/>
          <w:sz w:val="22"/>
          <w:szCs w:val="22"/>
        </w:rPr>
        <w:t>Executive Committee</w:t>
      </w:r>
      <w:r w:rsidRPr="007F7022">
        <w:rPr>
          <w:color w:val="000000" w:themeColor="text1"/>
          <w:sz w:val="22"/>
          <w:szCs w:val="22"/>
        </w:rPr>
        <w:t xml:space="preserve"> </w:t>
      </w:r>
      <w:r w:rsidR="00043D38" w:rsidRPr="007F7022">
        <w:rPr>
          <w:color w:val="000000" w:themeColor="text1"/>
          <w:sz w:val="22"/>
          <w:szCs w:val="22"/>
        </w:rPr>
        <w:t xml:space="preserve">A </w:t>
      </w:r>
      <w:r w:rsidRPr="007F7022">
        <w:rPr>
          <w:color w:val="000000" w:themeColor="text1"/>
          <w:sz w:val="22"/>
          <w:szCs w:val="22"/>
        </w:rPr>
        <w:t xml:space="preserve">or </w:t>
      </w:r>
      <w:r w:rsidR="00043D38" w:rsidRPr="007F7022">
        <w:rPr>
          <w:color w:val="000000" w:themeColor="text1"/>
          <w:sz w:val="22"/>
          <w:szCs w:val="22"/>
        </w:rPr>
        <w:t>B</w:t>
      </w:r>
      <w:r w:rsidRPr="007F7022">
        <w:rPr>
          <w:color w:val="000000" w:themeColor="text1"/>
          <w:sz w:val="22"/>
          <w:szCs w:val="22"/>
        </w:rPr>
        <w:t xml:space="preserve"> will meet and discuss the candidate before voting. Voting will occur by secret ballot and will be performed at a meeting with at least 50% of eligible voting faculty in attendance; proxy votes will be allowed. The vote recorded in the candidate's f</w:t>
      </w:r>
      <w:r w:rsidR="009F3D99" w:rsidRPr="007F7022">
        <w:rPr>
          <w:color w:val="000000" w:themeColor="text1"/>
          <w:sz w:val="22"/>
          <w:szCs w:val="22"/>
        </w:rPr>
        <w:t>i</w:t>
      </w:r>
      <w:r w:rsidRPr="007F7022">
        <w:rPr>
          <w:color w:val="000000" w:themeColor="text1"/>
          <w:sz w:val="22"/>
          <w:szCs w:val="22"/>
        </w:rPr>
        <w:t xml:space="preserve">le will include the number of </w:t>
      </w:r>
      <w:r w:rsidR="002C38B6" w:rsidRPr="007F7022">
        <w:rPr>
          <w:color w:val="000000" w:themeColor="text1"/>
          <w:sz w:val="22"/>
          <w:szCs w:val="22"/>
        </w:rPr>
        <w:t>Executive Committee</w:t>
      </w:r>
      <w:r w:rsidRPr="007F7022">
        <w:rPr>
          <w:color w:val="000000" w:themeColor="text1"/>
          <w:sz w:val="22"/>
          <w:szCs w:val="22"/>
        </w:rPr>
        <w:t xml:space="preserve"> </w:t>
      </w:r>
      <w:r w:rsidR="00043D38" w:rsidRPr="007F7022">
        <w:rPr>
          <w:color w:val="000000" w:themeColor="text1"/>
          <w:sz w:val="22"/>
          <w:szCs w:val="22"/>
        </w:rPr>
        <w:t>A or B</w:t>
      </w:r>
      <w:r w:rsidR="002C38B6" w:rsidRPr="007F7022">
        <w:rPr>
          <w:color w:val="000000" w:themeColor="text1"/>
          <w:sz w:val="22"/>
          <w:szCs w:val="22"/>
        </w:rPr>
        <w:t xml:space="preserve"> </w:t>
      </w:r>
      <w:r w:rsidRPr="007F7022">
        <w:rPr>
          <w:color w:val="000000" w:themeColor="text1"/>
          <w:sz w:val="22"/>
          <w:szCs w:val="22"/>
        </w:rPr>
        <w:t xml:space="preserve">members present, absent, voting for, </w:t>
      </w:r>
      <w:r w:rsidR="00591DBB">
        <w:rPr>
          <w:color w:val="000000" w:themeColor="text1"/>
          <w:sz w:val="22"/>
          <w:szCs w:val="22"/>
        </w:rPr>
        <w:t xml:space="preserve">or </w:t>
      </w:r>
      <w:r w:rsidRPr="007F7022">
        <w:rPr>
          <w:color w:val="000000" w:themeColor="text1"/>
          <w:sz w:val="22"/>
          <w:szCs w:val="22"/>
        </w:rPr>
        <w:t>against.</w:t>
      </w:r>
      <w:r w:rsidR="009F3D99" w:rsidRPr="007F7022">
        <w:rPr>
          <w:color w:val="000000" w:themeColor="text1"/>
          <w:sz w:val="22"/>
          <w:szCs w:val="22"/>
        </w:rPr>
        <w:t xml:space="preserve"> </w:t>
      </w:r>
    </w:p>
    <w:p w14:paraId="63656A84" w14:textId="77777777" w:rsidR="007F4556" w:rsidRPr="007F7022" w:rsidRDefault="007F4556" w:rsidP="001D1226">
      <w:pPr>
        <w:rPr>
          <w:b/>
          <w:bCs/>
          <w:color w:val="000000" w:themeColor="text1"/>
          <w:sz w:val="22"/>
          <w:szCs w:val="22"/>
        </w:rPr>
      </w:pPr>
    </w:p>
    <w:p w14:paraId="271109FA" w14:textId="77777777" w:rsidR="00385C63" w:rsidRDefault="00385C63" w:rsidP="001D1226">
      <w:pPr>
        <w:rPr>
          <w:b/>
          <w:bCs/>
          <w:color w:val="000000" w:themeColor="text1"/>
          <w:sz w:val="22"/>
          <w:szCs w:val="22"/>
        </w:rPr>
      </w:pPr>
    </w:p>
    <w:p w14:paraId="63C6E71D" w14:textId="77777777" w:rsidR="00636238" w:rsidRDefault="00636238" w:rsidP="001D1226">
      <w:pPr>
        <w:rPr>
          <w:b/>
          <w:bCs/>
          <w:color w:val="000000" w:themeColor="text1"/>
          <w:sz w:val="22"/>
          <w:szCs w:val="22"/>
        </w:rPr>
      </w:pPr>
    </w:p>
    <w:p w14:paraId="0A4B31B5" w14:textId="77777777" w:rsidR="00636238" w:rsidRDefault="00636238" w:rsidP="001D1226">
      <w:pPr>
        <w:rPr>
          <w:b/>
          <w:bCs/>
          <w:color w:val="000000" w:themeColor="text1"/>
          <w:sz w:val="22"/>
          <w:szCs w:val="22"/>
        </w:rPr>
      </w:pPr>
    </w:p>
    <w:p w14:paraId="0C600337" w14:textId="77777777" w:rsidR="00636238" w:rsidRDefault="00636238" w:rsidP="001D1226">
      <w:pPr>
        <w:rPr>
          <w:b/>
          <w:bCs/>
          <w:color w:val="000000" w:themeColor="text1"/>
          <w:sz w:val="22"/>
          <w:szCs w:val="22"/>
        </w:rPr>
      </w:pPr>
    </w:p>
    <w:p w14:paraId="722B54A4" w14:textId="31DB9060" w:rsidR="001D1226" w:rsidRPr="007F7022" w:rsidRDefault="001D1226" w:rsidP="001D1226">
      <w:pPr>
        <w:rPr>
          <w:b/>
          <w:bCs/>
          <w:color w:val="000000" w:themeColor="text1"/>
          <w:sz w:val="22"/>
          <w:szCs w:val="22"/>
        </w:rPr>
      </w:pPr>
      <w:r w:rsidRPr="007F7022">
        <w:rPr>
          <w:b/>
          <w:bCs/>
          <w:color w:val="000000" w:themeColor="text1"/>
          <w:sz w:val="22"/>
          <w:szCs w:val="22"/>
        </w:rPr>
        <w:lastRenderedPageBreak/>
        <w:t>Merit Raises</w:t>
      </w:r>
    </w:p>
    <w:p w14:paraId="1D3CEEEB" w14:textId="55A860F6" w:rsidR="001D1226" w:rsidRPr="007F7022" w:rsidRDefault="00683C31" w:rsidP="001D1226">
      <w:pPr>
        <w:rPr>
          <w:color w:val="000000" w:themeColor="text1"/>
          <w:sz w:val="22"/>
          <w:szCs w:val="22"/>
        </w:rPr>
      </w:pPr>
      <w:r w:rsidRPr="007F7022">
        <w:rPr>
          <w:color w:val="000000" w:themeColor="text1"/>
          <w:sz w:val="22"/>
          <w:szCs w:val="22"/>
        </w:rPr>
        <w:t>Merit raises will be recommended to the Dean by the Director</w:t>
      </w:r>
      <w:r w:rsidR="009F3D99" w:rsidRPr="007F7022">
        <w:rPr>
          <w:color w:val="000000" w:themeColor="text1"/>
          <w:sz w:val="22"/>
          <w:szCs w:val="22"/>
        </w:rPr>
        <w:t xml:space="preserve"> </w:t>
      </w:r>
      <w:r w:rsidRPr="007F7022">
        <w:rPr>
          <w:color w:val="000000" w:themeColor="text1"/>
          <w:sz w:val="22"/>
          <w:szCs w:val="22"/>
        </w:rPr>
        <w:t>after consultation with the</w:t>
      </w:r>
      <w:r w:rsidR="009F3D99" w:rsidRPr="007F7022">
        <w:rPr>
          <w:color w:val="000000" w:themeColor="text1"/>
          <w:sz w:val="22"/>
          <w:szCs w:val="22"/>
        </w:rPr>
        <w:t xml:space="preserve"> Associate Chairs for Undergraduate Education in MBS, IB, and </w:t>
      </w:r>
      <w:r w:rsidRPr="007F7022">
        <w:rPr>
          <w:color w:val="000000" w:themeColor="text1"/>
          <w:sz w:val="22"/>
          <w:szCs w:val="22"/>
        </w:rPr>
        <w:t>NEU</w:t>
      </w:r>
      <w:r w:rsidR="009F3D99" w:rsidRPr="007F7022">
        <w:rPr>
          <w:color w:val="000000" w:themeColor="text1"/>
          <w:sz w:val="22"/>
          <w:szCs w:val="22"/>
        </w:rPr>
        <w:t xml:space="preserve">. </w:t>
      </w:r>
      <w:r w:rsidR="00D12725" w:rsidRPr="007F7022">
        <w:rPr>
          <w:color w:val="000000" w:themeColor="text1"/>
          <w:sz w:val="22"/>
          <w:szCs w:val="22"/>
        </w:rPr>
        <w:t>Merit raises are</w:t>
      </w:r>
      <w:r w:rsidRPr="007F7022">
        <w:rPr>
          <w:color w:val="000000" w:themeColor="text1"/>
          <w:sz w:val="22"/>
          <w:szCs w:val="22"/>
        </w:rPr>
        <w:t xml:space="preserve"> informed by the report of the </w:t>
      </w:r>
      <w:r w:rsidR="00D0639F" w:rsidRPr="007F7022">
        <w:rPr>
          <w:color w:val="000000" w:themeColor="text1"/>
          <w:sz w:val="22"/>
          <w:szCs w:val="22"/>
        </w:rPr>
        <w:t>BIO Faculty Evaluation Committee (BFEC).</w:t>
      </w:r>
    </w:p>
    <w:p w14:paraId="299FC80C" w14:textId="71CA4A86" w:rsidR="00683C31" w:rsidRPr="007F7022" w:rsidRDefault="00683C31" w:rsidP="001D1226">
      <w:pPr>
        <w:rPr>
          <w:color w:val="000000" w:themeColor="text1"/>
          <w:sz w:val="22"/>
          <w:szCs w:val="22"/>
        </w:rPr>
      </w:pPr>
    </w:p>
    <w:p w14:paraId="44FA5559" w14:textId="144DA8B7" w:rsidR="00683C31" w:rsidRPr="007F7022" w:rsidRDefault="00683C31" w:rsidP="00683C31">
      <w:pPr>
        <w:rPr>
          <w:b/>
          <w:bCs/>
          <w:color w:val="000000" w:themeColor="text1"/>
          <w:sz w:val="22"/>
          <w:szCs w:val="22"/>
        </w:rPr>
      </w:pPr>
      <w:r w:rsidRPr="007F7022">
        <w:rPr>
          <w:b/>
          <w:bCs/>
          <w:color w:val="000000" w:themeColor="text1"/>
          <w:sz w:val="22"/>
          <w:szCs w:val="22"/>
        </w:rPr>
        <w:t>Teaching Awards</w:t>
      </w:r>
    </w:p>
    <w:p w14:paraId="7899F288" w14:textId="3E77C44F" w:rsidR="00683C31" w:rsidRPr="007F7022" w:rsidRDefault="00683C31" w:rsidP="00683C31">
      <w:pPr>
        <w:rPr>
          <w:color w:val="000000" w:themeColor="text1"/>
          <w:sz w:val="22"/>
          <w:szCs w:val="22"/>
        </w:rPr>
      </w:pPr>
      <w:r w:rsidRPr="007F7022">
        <w:rPr>
          <w:color w:val="000000" w:themeColor="text1"/>
          <w:sz w:val="22"/>
          <w:szCs w:val="22"/>
        </w:rPr>
        <w:t xml:space="preserve">The </w:t>
      </w:r>
      <w:r w:rsidR="00D0639F" w:rsidRPr="007F7022">
        <w:rPr>
          <w:color w:val="000000" w:themeColor="text1"/>
          <w:sz w:val="22"/>
          <w:szCs w:val="22"/>
        </w:rPr>
        <w:t>BFEC</w:t>
      </w:r>
      <w:r w:rsidRPr="007F7022">
        <w:rPr>
          <w:color w:val="000000" w:themeColor="text1"/>
          <w:sz w:val="22"/>
          <w:szCs w:val="22"/>
        </w:rPr>
        <w:t xml:space="preserve"> suggests nominees for BIO, CNS, and University teaching awards</w:t>
      </w:r>
      <w:r w:rsidR="0065184C">
        <w:rPr>
          <w:color w:val="000000" w:themeColor="text1"/>
          <w:sz w:val="22"/>
          <w:szCs w:val="22"/>
        </w:rPr>
        <w:t xml:space="preserve"> to the Teaching Award committee</w:t>
      </w:r>
      <w:r w:rsidRPr="007F7022">
        <w:rPr>
          <w:color w:val="000000" w:themeColor="text1"/>
          <w:sz w:val="22"/>
          <w:szCs w:val="22"/>
        </w:rPr>
        <w:t>. The Director formally nominates faculty for these awards each year.</w:t>
      </w:r>
    </w:p>
    <w:p w14:paraId="546022BE" w14:textId="77777777" w:rsidR="009F3D99" w:rsidRPr="007F7022" w:rsidRDefault="009F3D99" w:rsidP="001D1226">
      <w:pPr>
        <w:rPr>
          <w:b/>
          <w:bCs/>
          <w:color w:val="000000" w:themeColor="text1"/>
          <w:sz w:val="22"/>
          <w:szCs w:val="22"/>
        </w:rPr>
      </w:pPr>
    </w:p>
    <w:p w14:paraId="1A685BCF" w14:textId="508AD1EE" w:rsidR="001D1226" w:rsidRPr="007F7022" w:rsidRDefault="001D1226" w:rsidP="001D1226">
      <w:pPr>
        <w:rPr>
          <w:b/>
          <w:bCs/>
          <w:color w:val="000000" w:themeColor="text1"/>
          <w:sz w:val="22"/>
          <w:szCs w:val="22"/>
        </w:rPr>
      </w:pPr>
      <w:r w:rsidRPr="007F7022">
        <w:rPr>
          <w:b/>
          <w:bCs/>
          <w:color w:val="000000" w:themeColor="text1"/>
          <w:sz w:val="22"/>
          <w:szCs w:val="22"/>
        </w:rPr>
        <w:t>Faculty Hiring</w:t>
      </w:r>
    </w:p>
    <w:p w14:paraId="78A474BE" w14:textId="7F320DAD" w:rsidR="001D1226" w:rsidRPr="007F7022" w:rsidRDefault="00683C31" w:rsidP="001D1226">
      <w:pPr>
        <w:rPr>
          <w:b/>
          <w:bCs/>
          <w:color w:val="000000" w:themeColor="text1"/>
          <w:sz w:val="22"/>
          <w:szCs w:val="22"/>
        </w:rPr>
      </w:pPr>
      <w:r w:rsidRPr="007F7022">
        <w:rPr>
          <w:color w:val="000000" w:themeColor="text1"/>
          <w:sz w:val="22"/>
          <w:szCs w:val="22"/>
        </w:rPr>
        <w:t>The BIO Director or the Associate Chairs of MBS, IB, or NEU can initiate the process of hiring a new BIO faculty member to teach courses in their department(s). That person will appoint a search committee that includes tenured faculty members</w:t>
      </w:r>
      <w:r w:rsidR="002C38B6" w:rsidRPr="007F7022">
        <w:rPr>
          <w:color w:val="000000" w:themeColor="text1"/>
          <w:sz w:val="22"/>
          <w:szCs w:val="22"/>
        </w:rPr>
        <w:t xml:space="preserve"> as well as PTF</w:t>
      </w:r>
      <w:r w:rsidRPr="007F7022">
        <w:rPr>
          <w:color w:val="000000" w:themeColor="text1"/>
          <w:sz w:val="22"/>
          <w:szCs w:val="22"/>
        </w:rPr>
        <w:t xml:space="preserve">. All tenure-track faculty in that department should be made aware of the search for a new </w:t>
      </w:r>
      <w:r w:rsidR="002C38B6" w:rsidRPr="007F7022">
        <w:rPr>
          <w:color w:val="000000" w:themeColor="text1"/>
          <w:sz w:val="22"/>
          <w:szCs w:val="22"/>
        </w:rPr>
        <w:t>PTF</w:t>
      </w:r>
      <w:r w:rsidRPr="007F7022">
        <w:rPr>
          <w:color w:val="000000" w:themeColor="text1"/>
          <w:sz w:val="22"/>
          <w:szCs w:val="22"/>
        </w:rPr>
        <w:t xml:space="preserve"> member.  Interviews should include a short teaching presentation by the candidate. The search committee can make the hiring decision, but the </w:t>
      </w:r>
      <w:r w:rsidR="002603A2" w:rsidRPr="007F7022">
        <w:rPr>
          <w:color w:val="000000" w:themeColor="text1"/>
          <w:sz w:val="22"/>
          <w:szCs w:val="22"/>
        </w:rPr>
        <w:t>search</w:t>
      </w:r>
      <w:r w:rsidRPr="007F7022">
        <w:rPr>
          <w:color w:val="000000" w:themeColor="text1"/>
          <w:sz w:val="22"/>
          <w:szCs w:val="22"/>
        </w:rPr>
        <w:t xml:space="preserve"> committee should be certain to introduce the new hire to tenure-track faculty in the affiliated department. All </w:t>
      </w:r>
      <w:r w:rsidR="002C38B6" w:rsidRPr="007F7022">
        <w:rPr>
          <w:color w:val="000000" w:themeColor="text1"/>
          <w:sz w:val="22"/>
          <w:szCs w:val="22"/>
        </w:rPr>
        <w:t>PTF</w:t>
      </w:r>
      <w:r w:rsidRPr="007F7022">
        <w:rPr>
          <w:color w:val="000000" w:themeColor="text1"/>
          <w:sz w:val="22"/>
          <w:szCs w:val="22"/>
        </w:rPr>
        <w:t xml:space="preserve"> who teach biology classes are appointed through BIO.</w:t>
      </w:r>
    </w:p>
    <w:p w14:paraId="69F3E7CF" w14:textId="77777777" w:rsidR="00683C31" w:rsidRPr="007F7022" w:rsidRDefault="00683C31" w:rsidP="001D1226">
      <w:pPr>
        <w:rPr>
          <w:b/>
          <w:bCs/>
          <w:color w:val="000000" w:themeColor="text1"/>
          <w:sz w:val="22"/>
          <w:szCs w:val="22"/>
        </w:rPr>
      </w:pPr>
    </w:p>
    <w:p w14:paraId="50B1624D" w14:textId="15153737" w:rsidR="001D1226" w:rsidRPr="007F7022" w:rsidRDefault="001D1226" w:rsidP="001D1226">
      <w:pPr>
        <w:rPr>
          <w:b/>
          <w:bCs/>
          <w:color w:val="000000" w:themeColor="text1"/>
          <w:sz w:val="22"/>
          <w:szCs w:val="22"/>
        </w:rPr>
      </w:pPr>
      <w:r w:rsidRPr="007F7022">
        <w:rPr>
          <w:b/>
          <w:bCs/>
          <w:color w:val="000000" w:themeColor="text1"/>
          <w:sz w:val="22"/>
          <w:szCs w:val="22"/>
        </w:rPr>
        <w:t>Mentoring of New Faculty</w:t>
      </w:r>
    </w:p>
    <w:p w14:paraId="11FEE930" w14:textId="3A3C6E89" w:rsidR="001B3C5B" w:rsidRPr="007F7022" w:rsidRDefault="00D82455" w:rsidP="001D1226">
      <w:pPr>
        <w:rPr>
          <w:color w:val="000000" w:themeColor="text1"/>
          <w:sz w:val="22"/>
          <w:szCs w:val="22"/>
        </w:rPr>
      </w:pPr>
      <w:r w:rsidRPr="007F7022">
        <w:rPr>
          <w:color w:val="000000" w:themeColor="text1"/>
          <w:sz w:val="22"/>
          <w:szCs w:val="22"/>
        </w:rPr>
        <w:t xml:space="preserve">The Director </w:t>
      </w:r>
      <w:r w:rsidR="00AA41B9" w:rsidRPr="007F7022">
        <w:rPr>
          <w:color w:val="000000" w:themeColor="text1"/>
          <w:sz w:val="22"/>
          <w:szCs w:val="22"/>
        </w:rPr>
        <w:t>will hold</w:t>
      </w:r>
      <w:r w:rsidRPr="007F7022">
        <w:rPr>
          <w:color w:val="000000" w:themeColor="text1"/>
          <w:sz w:val="22"/>
          <w:szCs w:val="22"/>
        </w:rPr>
        <w:t xml:space="preserve"> an orientation session for new BIO faculty each August. At this session, the new faculty meet the BIO staff, and are made aware of the expectations of BIO, CNS, and the University. For multi-section classes, the course coordinators </w:t>
      </w:r>
      <w:r w:rsidR="002603A2" w:rsidRPr="007F7022">
        <w:rPr>
          <w:color w:val="000000" w:themeColor="text1"/>
          <w:sz w:val="22"/>
          <w:szCs w:val="22"/>
        </w:rPr>
        <w:t xml:space="preserve">and/or other instructors </w:t>
      </w:r>
      <w:r w:rsidRPr="007F7022">
        <w:rPr>
          <w:color w:val="000000" w:themeColor="text1"/>
          <w:sz w:val="22"/>
          <w:szCs w:val="22"/>
        </w:rPr>
        <w:t xml:space="preserve">serve as teaching mentors. </w:t>
      </w:r>
    </w:p>
    <w:p w14:paraId="528B9EBD" w14:textId="77777777" w:rsidR="00D82455" w:rsidRPr="007F7022" w:rsidRDefault="00D82455" w:rsidP="001D1226">
      <w:pPr>
        <w:rPr>
          <w:b/>
          <w:bCs/>
          <w:color w:val="000000" w:themeColor="text1"/>
          <w:sz w:val="22"/>
          <w:szCs w:val="22"/>
        </w:rPr>
      </w:pPr>
    </w:p>
    <w:p w14:paraId="2DB1D0C5" w14:textId="77777777" w:rsidR="00D2586A" w:rsidRPr="000921BC" w:rsidRDefault="00D82455" w:rsidP="00D2586A">
      <w:pPr>
        <w:rPr>
          <w:color w:val="FF9300"/>
          <w:sz w:val="28"/>
          <w:szCs w:val="28"/>
        </w:rPr>
      </w:pPr>
      <w:r w:rsidRPr="007F7022">
        <w:rPr>
          <w:color w:val="000000" w:themeColor="text1"/>
          <w:sz w:val="22"/>
          <w:szCs w:val="22"/>
        </w:rPr>
        <w:br w:type="page"/>
      </w:r>
      <w:r w:rsidR="00D2586A" w:rsidRPr="00EE6C06">
        <w:rPr>
          <w:b/>
          <w:color w:val="FF9300"/>
          <w:sz w:val="28"/>
          <w:szCs w:val="28"/>
        </w:rPr>
        <w:lastRenderedPageBreak/>
        <w:t>B</w:t>
      </w:r>
      <w:r w:rsidR="00D2586A">
        <w:rPr>
          <w:b/>
          <w:color w:val="FF9300"/>
          <w:sz w:val="28"/>
          <w:szCs w:val="28"/>
        </w:rPr>
        <w:t>iology Instructional Office</w:t>
      </w:r>
      <w:r w:rsidR="00D2586A" w:rsidRPr="00EE6C06">
        <w:rPr>
          <w:b/>
          <w:color w:val="FF9300"/>
          <w:sz w:val="28"/>
          <w:szCs w:val="28"/>
        </w:rPr>
        <w:t xml:space="preserve"> Annual Evaluations</w:t>
      </w:r>
      <w:r w:rsidR="00D2586A">
        <w:rPr>
          <w:b/>
          <w:color w:val="FF9300"/>
          <w:sz w:val="28"/>
          <w:szCs w:val="28"/>
        </w:rPr>
        <w:t xml:space="preserve">                         updated for 23-24</w:t>
      </w:r>
    </w:p>
    <w:p w14:paraId="19A2D987" w14:textId="77777777" w:rsidR="00D2586A" w:rsidRPr="007F7022" w:rsidRDefault="00D2586A" w:rsidP="00D2586A">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The CNS Dean’s office mandates yearly performance reviews of each faculty member. Results of these evaluations will be used for evaluating appointments, for determining merit pay increases, and for promotion decisions. </w:t>
      </w:r>
    </w:p>
    <w:p w14:paraId="177FE038" w14:textId="77777777" w:rsidR="00D2586A" w:rsidRPr="007F7022" w:rsidRDefault="00D2586A" w:rsidP="00D2586A">
      <w:pPr>
        <w:autoSpaceDE w:val="0"/>
        <w:autoSpaceDN w:val="0"/>
        <w:adjustRightInd w:val="0"/>
        <w:rPr>
          <w:rFonts w:cs="Calibri"/>
          <w:color w:val="000000" w:themeColor="text1"/>
          <w:sz w:val="22"/>
          <w:szCs w:val="22"/>
        </w:rPr>
      </w:pPr>
    </w:p>
    <w:p w14:paraId="1FC98575" w14:textId="77777777" w:rsidR="00D2586A" w:rsidRPr="007F7022" w:rsidRDefault="00D2586A" w:rsidP="00D2586A">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Each Fall, the performance of BIO Faculty during the previous Fall and Spring will be evaluated by the BIO Faculty Evaluation Committee (BFEC) which includes the Associate Chairs for Education of the Biology Departments and several members of BIO Executive Committee B. The BIO Director chairs the annual meeting. Information used for the evaluations will be Classroom Observation Reports, Teaching Reflections, CIS Scores, and Faculty Annual Reports (FARs). </w:t>
      </w:r>
    </w:p>
    <w:p w14:paraId="1111AD6D" w14:textId="77777777" w:rsidR="00D2586A" w:rsidRDefault="00D2586A" w:rsidP="00D2586A">
      <w:pPr>
        <w:autoSpaceDE w:val="0"/>
        <w:autoSpaceDN w:val="0"/>
        <w:adjustRightInd w:val="0"/>
        <w:rPr>
          <w:rFonts w:cs="Calibri"/>
          <w:color w:val="000000" w:themeColor="text1"/>
          <w:sz w:val="22"/>
          <w:szCs w:val="22"/>
        </w:rPr>
      </w:pPr>
    </w:p>
    <w:p w14:paraId="6E36F2DB" w14:textId="77777777" w:rsidR="00D2586A" w:rsidRPr="00EA18AA" w:rsidRDefault="00D2586A" w:rsidP="00D2586A">
      <w:pPr>
        <w:autoSpaceDE w:val="0"/>
        <w:autoSpaceDN w:val="0"/>
        <w:adjustRightInd w:val="0"/>
        <w:rPr>
          <w:rFonts w:cs="Calibri"/>
          <w:color w:val="000000" w:themeColor="text1"/>
          <w:sz w:val="22"/>
          <w:szCs w:val="22"/>
        </w:rPr>
      </w:pPr>
      <w:r w:rsidRPr="007F7022">
        <w:rPr>
          <w:rFonts w:cs="Calibri"/>
          <w:color w:val="000000" w:themeColor="text1"/>
          <w:sz w:val="22"/>
          <w:szCs w:val="22"/>
        </w:rPr>
        <w:t>As the committee will base their evaluations only on the documents listed above (not on other knowledge that individual committee members might have), it is of extreme importance that each BIO Faculty member reports their activities fully on their FAR. The FAR should, at the very least, contain a list of all Teaching, Professional Development, Service, and Research Activities for the preceding year. If there are details, for example, about specific teaching innovations, they should be listed in the FAR, in the Teaching Reflections, or both.</w:t>
      </w:r>
      <w:r>
        <w:rPr>
          <w:rFonts w:cs="Calibri"/>
          <w:color w:val="000000" w:themeColor="text1"/>
          <w:sz w:val="22"/>
          <w:szCs w:val="22"/>
        </w:rPr>
        <w:t xml:space="preserve"> </w:t>
      </w:r>
      <w:r w:rsidRPr="00EA18AA">
        <w:rPr>
          <w:rFonts w:cs="Calibri"/>
          <w:b/>
          <w:color w:val="000000" w:themeColor="text1"/>
          <w:sz w:val="22"/>
          <w:szCs w:val="22"/>
        </w:rPr>
        <w:t>Note that faculty appointed to teach in BIO need to submit a FAR only if their total appointment as faculty is at least 50%.</w:t>
      </w:r>
      <w:r w:rsidRPr="00EA18AA">
        <w:rPr>
          <w:rFonts w:cs="Calibri"/>
          <w:color w:val="000000" w:themeColor="text1"/>
          <w:sz w:val="22"/>
          <w:szCs w:val="22"/>
        </w:rPr>
        <w:t xml:space="preserve"> Faculty whose appointments as instructors are &lt;50% can document their relevant activities by sending a memo to the BIO office.</w:t>
      </w:r>
    </w:p>
    <w:p w14:paraId="4D0FA79B" w14:textId="77777777" w:rsidR="00D2586A" w:rsidRPr="007F7022" w:rsidRDefault="00D2586A" w:rsidP="00D2586A">
      <w:pPr>
        <w:autoSpaceDE w:val="0"/>
        <w:autoSpaceDN w:val="0"/>
        <w:adjustRightInd w:val="0"/>
        <w:rPr>
          <w:rFonts w:cs="Calibri"/>
          <w:color w:val="000000" w:themeColor="text1"/>
          <w:sz w:val="22"/>
          <w:szCs w:val="22"/>
        </w:rPr>
      </w:pPr>
    </w:p>
    <w:p w14:paraId="6C9DBC4C" w14:textId="77777777" w:rsidR="00D2586A" w:rsidRPr="007F7022" w:rsidRDefault="00D2586A" w:rsidP="00D2586A">
      <w:pPr>
        <w:autoSpaceDE w:val="0"/>
        <w:autoSpaceDN w:val="0"/>
        <w:adjustRightInd w:val="0"/>
        <w:rPr>
          <w:rFonts w:cs="Calibri"/>
          <w:color w:val="000000" w:themeColor="text1"/>
          <w:sz w:val="22"/>
          <w:szCs w:val="22"/>
        </w:rPr>
      </w:pPr>
      <w:r w:rsidRPr="007F7022">
        <w:rPr>
          <w:rFonts w:cs="Calibri"/>
          <w:color w:val="000000" w:themeColor="text1"/>
          <w:sz w:val="22"/>
          <w:szCs w:val="22"/>
        </w:rPr>
        <w:t>Faculty are not expected to have their teaching reviewed in a course the first time they teach it.</w:t>
      </w:r>
    </w:p>
    <w:p w14:paraId="7A4DAB63" w14:textId="77777777" w:rsidR="00D2586A" w:rsidRPr="007F7022" w:rsidRDefault="00D2586A" w:rsidP="00D2586A">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 </w:t>
      </w:r>
    </w:p>
    <w:p w14:paraId="10B4F7DE" w14:textId="77777777" w:rsidR="00D2586A" w:rsidRPr="007F7022" w:rsidRDefault="00D2586A" w:rsidP="00D2586A">
      <w:pPr>
        <w:autoSpaceDE w:val="0"/>
        <w:autoSpaceDN w:val="0"/>
        <w:adjustRightInd w:val="0"/>
        <w:rPr>
          <w:rFonts w:cs="Calibri"/>
          <w:i/>
          <w:color w:val="000000" w:themeColor="text1"/>
          <w:sz w:val="22"/>
          <w:szCs w:val="22"/>
        </w:rPr>
      </w:pPr>
      <w:r w:rsidRPr="007F7022">
        <w:rPr>
          <w:rFonts w:cs="Calibri"/>
          <w:color w:val="000000" w:themeColor="text1"/>
          <w:sz w:val="22"/>
          <w:szCs w:val="22"/>
        </w:rPr>
        <w:t>Each BIO Faculty member will be categorized as: Meets Expectations, Exceeds Expectations, Does Not Meet Expectations, or Unsatisfactory.</w:t>
      </w:r>
    </w:p>
    <w:p w14:paraId="0995BFB7" w14:textId="77777777" w:rsidR="00D2586A" w:rsidRPr="007F7022" w:rsidRDefault="00D2586A" w:rsidP="00D2586A">
      <w:pPr>
        <w:autoSpaceDE w:val="0"/>
        <w:autoSpaceDN w:val="0"/>
        <w:adjustRightInd w:val="0"/>
        <w:rPr>
          <w:rFonts w:cs="Calibri"/>
          <w:i/>
          <w:color w:val="000000" w:themeColor="text1"/>
          <w:sz w:val="22"/>
          <w:szCs w:val="22"/>
        </w:rPr>
      </w:pPr>
      <w:r w:rsidRPr="007F7022">
        <w:rPr>
          <w:rFonts w:cs="Calibri"/>
          <w:color w:val="000000" w:themeColor="text1"/>
          <w:sz w:val="22"/>
          <w:szCs w:val="22"/>
        </w:rPr>
        <w:t>Note:</w:t>
      </w:r>
      <w:r w:rsidRPr="007F7022">
        <w:rPr>
          <w:rFonts w:cs="Calibri"/>
          <w:i/>
          <w:color w:val="000000" w:themeColor="text1"/>
          <w:sz w:val="22"/>
          <w:szCs w:val="22"/>
        </w:rPr>
        <w:t xml:space="preserve"> A rating of Meets Expectations means that </w:t>
      </w:r>
      <w:r>
        <w:rPr>
          <w:rFonts w:cs="Calibri"/>
          <w:i/>
          <w:color w:val="000000" w:themeColor="text1"/>
          <w:sz w:val="22"/>
          <w:szCs w:val="22"/>
        </w:rPr>
        <w:t>the individual is</w:t>
      </w:r>
      <w:r w:rsidRPr="007F7022">
        <w:rPr>
          <w:rFonts w:cs="Calibri"/>
          <w:i/>
          <w:color w:val="000000" w:themeColor="text1"/>
          <w:sz w:val="22"/>
          <w:szCs w:val="22"/>
        </w:rPr>
        <w:t xml:space="preserve"> doing </w:t>
      </w:r>
      <w:r>
        <w:rPr>
          <w:rFonts w:cs="Calibri"/>
          <w:i/>
          <w:color w:val="000000" w:themeColor="text1"/>
          <w:sz w:val="22"/>
          <w:szCs w:val="22"/>
        </w:rPr>
        <w:t>their</w:t>
      </w:r>
      <w:r w:rsidRPr="007F7022">
        <w:rPr>
          <w:rFonts w:cs="Calibri"/>
          <w:i/>
          <w:color w:val="000000" w:themeColor="text1"/>
          <w:sz w:val="22"/>
          <w:szCs w:val="22"/>
        </w:rPr>
        <w:t xml:space="preserve"> job very well!</w:t>
      </w:r>
    </w:p>
    <w:p w14:paraId="50E88E92" w14:textId="77777777" w:rsidR="00D2586A" w:rsidRDefault="00D2586A" w:rsidP="00D2586A">
      <w:pPr>
        <w:autoSpaceDE w:val="0"/>
        <w:autoSpaceDN w:val="0"/>
        <w:adjustRightInd w:val="0"/>
        <w:rPr>
          <w:rFonts w:cs="Calibri"/>
          <w:i/>
          <w:color w:val="000000" w:themeColor="text1"/>
          <w:sz w:val="22"/>
          <w:szCs w:val="22"/>
        </w:rPr>
      </w:pPr>
    </w:p>
    <w:p w14:paraId="04B24EA2" w14:textId="77777777" w:rsidR="00D2586A" w:rsidRDefault="00D2586A" w:rsidP="00D2586A">
      <w:pPr>
        <w:autoSpaceDE w:val="0"/>
        <w:autoSpaceDN w:val="0"/>
        <w:adjustRightInd w:val="0"/>
        <w:rPr>
          <w:rFonts w:cs="Calibri"/>
          <w:b/>
          <w:iCs/>
          <w:color w:val="000000" w:themeColor="text1"/>
          <w:sz w:val="22"/>
          <w:szCs w:val="22"/>
        </w:rPr>
      </w:pPr>
      <w:r w:rsidRPr="004614DA">
        <w:rPr>
          <w:rFonts w:cs="Calibri"/>
          <w:b/>
          <w:iCs/>
          <w:color w:val="000000" w:themeColor="text1"/>
          <w:sz w:val="22"/>
          <w:szCs w:val="22"/>
        </w:rPr>
        <w:t>Categories of BIO faculty</w:t>
      </w:r>
    </w:p>
    <w:p w14:paraId="477F5D4A" w14:textId="77777777" w:rsidR="00D2586A" w:rsidRPr="004614DA" w:rsidRDefault="00D2586A" w:rsidP="00D2586A">
      <w:pPr>
        <w:autoSpaceDE w:val="0"/>
        <w:autoSpaceDN w:val="0"/>
        <w:adjustRightInd w:val="0"/>
        <w:rPr>
          <w:rFonts w:cs="Calibri"/>
          <w:b/>
          <w:iCs/>
          <w:color w:val="000000" w:themeColor="text1"/>
          <w:sz w:val="22"/>
          <w:szCs w:val="22"/>
        </w:rPr>
      </w:pPr>
    </w:p>
    <w:p w14:paraId="7C2AC1D0" w14:textId="77777777" w:rsidR="00D2586A" w:rsidRPr="004614DA" w:rsidRDefault="00D2586A" w:rsidP="00D2586A">
      <w:pPr>
        <w:autoSpaceDE w:val="0"/>
        <w:autoSpaceDN w:val="0"/>
        <w:adjustRightInd w:val="0"/>
        <w:rPr>
          <w:rFonts w:cs="Calibri"/>
          <w:iCs/>
          <w:color w:val="000000" w:themeColor="text1"/>
          <w:sz w:val="22"/>
          <w:szCs w:val="22"/>
        </w:rPr>
      </w:pPr>
      <w:r w:rsidRPr="004614DA">
        <w:rPr>
          <w:rFonts w:cs="Calibri"/>
          <w:b/>
          <w:iCs/>
          <w:color w:val="000000" w:themeColor="text1"/>
          <w:sz w:val="22"/>
          <w:szCs w:val="22"/>
        </w:rPr>
        <w:t xml:space="preserve">• Full-time or part-time instructors with no other UT appointments. </w:t>
      </w:r>
      <w:r w:rsidRPr="004614DA">
        <w:rPr>
          <w:rFonts w:cs="Calibri"/>
          <w:iCs/>
          <w:color w:val="000000" w:themeColor="text1"/>
          <w:sz w:val="22"/>
          <w:szCs w:val="22"/>
        </w:rPr>
        <w:t>These individuals should be evaluated by the criteria described in the next section.</w:t>
      </w:r>
    </w:p>
    <w:p w14:paraId="0F5A31EA" w14:textId="77777777" w:rsidR="00D2586A" w:rsidRPr="004614DA" w:rsidRDefault="00D2586A" w:rsidP="00D2586A">
      <w:pPr>
        <w:autoSpaceDE w:val="0"/>
        <w:autoSpaceDN w:val="0"/>
        <w:adjustRightInd w:val="0"/>
        <w:rPr>
          <w:rFonts w:cs="Calibri"/>
          <w:iCs/>
          <w:color w:val="000000" w:themeColor="text1"/>
          <w:sz w:val="22"/>
          <w:szCs w:val="22"/>
        </w:rPr>
      </w:pPr>
      <w:r w:rsidRPr="004614DA">
        <w:rPr>
          <w:rFonts w:cs="Calibri"/>
          <w:b/>
          <w:iCs/>
          <w:color w:val="000000" w:themeColor="text1"/>
          <w:sz w:val="22"/>
          <w:szCs w:val="22"/>
        </w:rPr>
        <w:t xml:space="preserve">• Part-time instructors </w:t>
      </w:r>
      <w:r>
        <w:rPr>
          <w:rFonts w:cs="Calibri"/>
          <w:b/>
          <w:iCs/>
          <w:color w:val="000000" w:themeColor="text1"/>
          <w:sz w:val="22"/>
          <w:szCs w:val="22"/>
        </w:rPr>
        <w:t xml:space="preserve">with faculty titles. </w:t>
      </w:r>
      <w:r w:rsidRPr="004614DA">
        <w:rPr>
          <w:rFonts w:cs="Calibri"/>
          <w:iCs/>
          <w:color w:val="000000" w:themeColor="text1"/>
          <w:sz w:val="22"/>
          <w:szCs w:val="22"/>
        </w:rPr>
        <w:t xml:space="preserve">These individuals should be evaluated by the criteria described in the next section. On their FARs, teaching-related activities that constitute “additional contributions to the academic enterprise” as opposed to parts of their job descriptions should be delineated clearly. These individuals will be evaluated additionally by their supervisors in their non-teaching jobs, and their final rating will reflect both evaluations. These </w:t>
      </w:r>
      <w:r>
        <w:rPr>
          <w:rFonts w:cs="Calibri"/>
          <w:iCs/>
          <w:color w:val="000000" w:themeColor="text1"/>
          <w:sz w:val="22"/>
          <w:szCs w:val="22"/>
        </w:rPr>
        <w:t>individuals</w:t>
      </w:r>
      <w:r w:rsidRPr="004614DA">
        <w:rPr>
          <w:rFonts w:cs="Calibri"/>
          <w:iCs/>
          <w:color w:val="000000" w:themeColor="text1"/>
          <w:sz w:val="22"/>
          <w:szCs w:val="22"/>
        </w:rPr>
        <w:t xml:space="preserve"> may go up for promotion in BIO.</w:t>
      </w:r>
    </w:p>
    <w:p w14:paraId="1239A053" w14:textId="77777777" w:rsidR="00D2586A" w:rsidRPr="004614DA" w:rsidRDefault="00D2586A" w:rsidP="00D2586A">
      <w:pPr>
        <w:autoSpaceDE w:val="0"/>
        <w:autoSpaceDN w:val="0"/>
        <w:adjustRightInd w:val="0"/>
        <w:rPr>
          <w:rFonts w:cs="Calibri"/>
          <w:iCs/>
          <w:color w:val="000000" w:themeColor="text1"/>
          <w:sz w:val="22"/>
          <w:szCs w:val="22"/>
        </w:rPr>
      </w:pPr>
      <w:r w:rsidRPr="004614DA">
        <w:rPr>
          <w:rFonts w:cs="Calibri"/>
          <w:b/>
          <w:iCs/>
          <w:color w:val="000000" w:themeColor="text1"/>
          <w:sz w:val="22"/>
          <w:szCs w:val="22"/>
        </w:rPr>
        <w:t>• Part-time instructors with</w:t>
      </w:r>
      <w:r>
        <w:rPr>
          <w:rFonts w:cs="Calibri"/>
          <w:b/>
          <w:iCs/>
          <w:color w:val="000000" w:themeColor="text1"/>
          <w:sz w:val="22"/>
          <w:szCs w:val="22"/>
        </w:rPr>
        <w:t>out faculty titles</w:t>
      </w:r>
      <w:r w:rsidRPr="004614DA">
        <w:rPr>
          <w:rFonts w:cs="Calibri"/>
          <w:b/>
          <w:iCs/>
          <w:color w:val="000000" w:themeColor="text1"/>
          <w:sz w:val="22"/>
          <w:szCs w:val="22"/>
        </w:rPr>
        <w:t>.</w:t>
      </w:r>
      <w:r w:rsidRPr="004614DA">
        <w:rPr>
          <w:rFonts w:cs="Calibri"/>
          <w:iCs/>
          <w:color w:val="000000" w:themeColor="text1"/>
          <w:sz w:val="22"/>
          <w:szCs w:val="22"/>
        </w:rPr>
        <w:t xml:space="preserve"> These individuals (e.g. research associates, museum curators, etc.) will </w:t>
      </w:r>
      <w:r>
        <w:rPr>
          <w:rFonts w:cs="Calibri"/>
          <w:iCs/>
          <w:color w:val="000000" w:themeColor="text1"/>
          <w:sz w:val="22"/>
          <w:szCs w:val="22"/>
        </w:rPr>
        <w:t xml:space="preserve">be </w:t>
      </w:r>
      <w:r w:rsidRPr="004614DA">
        <w:rPr>
          <w:rFonts w:cs="Calibri"/>
          <w:iCs/>
          <w:color w:val="000000" w:themeColor="text1"/>
          <w:sz w:val="22"/>
          <w:szCs w:val="22"/>
        </w:rPr>
        <w:t xml:space="preserve">evaluated </w:t>
      </w:r>
      <w:r>
        <w:rPr>
          <w:rFonts w:cs="Calibri"/>
          <w:iCs/>
          <w:color w:val="000000" w:themeColor="text1"/>
          <w:sz w:val="22"/>
          <w:szCs w:val="22"/>
        </w:rPr>
        <w:t>mainly by their</w:t>
      </w:r>
      <w:r w:rsidRPr="004614DA">
        <w:rPr>
          <w:rFonts w:cs="Calibri"/>
          <w:iCs/>
          <w:color w:val="000000" w:themeColor="text1"/>
          <w:sz w:val="22"/>
          <w:szCs w:val="22"/>
        </w:rPr>
        <w:t xml:space="preserve"> other employer. </w:t>
      </w:r>
      <w:r w:rsidRPr="004614DA">
        <w:rPr>
          <w:rFonts w:cs="Calibri"/>
          <w:iCs/>
          <w:color w:val="000000" w:themeColor="text1"/>
          <w:sz w:val="22"/>
          <w:szCs w:val="22"/>
          <w:u w:val="single"/>
        </w:rPr>
        <w:t xml:space="preserve">Our </w:t>
      </w:r>
      <w:r>
        <w:rPr>
          <w:rFonts w:cs="Calibri"/>
          <w:iCs/>
          <w:color w:val="000000" w:themeColor="text1"/>
          <w:sz w:val="22"/>
          <w:szCs w:val="22"/>
          <w:u w:val="single"/>
        </w:rPr>
        <w:t>job is to</w:t>
      </w:r>
      <w:r w:rsidRPr="004614DA">
        <w:rPr>
          <w:rFonts w:cs="Calibri"/>
          <w:iCs/>
          <w:color w:val="000000" w:themeColor="text1"/>
          <w:sz w:val="22"/>
          <w:szCs w:val="22"/>
          <w:u w:val="single"/>
        </w:rPr>
        <w:t xml:space="preserve"> ensure that their teaching is excellent.</w:t>
      </w:r>
      <w:r w:rsidRPr="004614DA">
        <w:rPr>
          <w:rFonts w:cs="Calibri"/>
          <w:iCs/>
          <w:color w:val="000000" w:themeColor="text1"/>
          <w:sz w:val="22"/>
          <w:szCs w:val="22"/>
        </w:rPr>
        <w:t xml:space="preserve"> </w:t>
      </w:r>
      <w:r>
        <w:rPr>
          <w:rFonts w:cs="Calibri"/>
          <w:iCs/>
          <w:color w:val="000000" w:themeColor="text1"/>
          <w:sz w:val="22"/>
          <w:szCs w:val="22"/>
        </w:rPr>
        <w:t xml:space="preserve">These individuals </w:t>
      </w:r>
      <w:r w:rsidRPr="004614DA">
        <w:rPr>
          <w:rFonts w:cs="Calibri"/>
          <w:iCs/>
          <w:color w:val="000000" w:themeColor="text1"/>
          <w:sz w:val="22"/>
          <w:szCs w:val="22"/>
        </w:rPr>
        <w:t>will not go up for promotion in BIO</w:t>
      </w:r>
      <w:r>
        <w:rPr>
          <w:rFonts w:cs="Calibri"/>
          <w:iCs/>
          <w:color w:val="000000" w:themeColor="text1"/>
          <w:sz w:val="22"/>
          <w:szCs w:val="22"/>
        </w:rPr>
        <w:t>, and their salaries are not determined by BIO</w:t>
      </w:r>
      <w:r w:rsidRPr="004614DA">
        <w:rPr>
          <w:rFonts w:cs="Calibri"/>
          <w:iCs/>
          <w:color w:val="000000" w:themeColor="text1"/>
          <w:sz w:val="22"/>
          <w:szCs w:val="22"/>
        </w:rPr>
        <w:t xml:space="preserve">. </w:t>
      </w:r>
      <w:r>
        <w:rPr>
          <w:rFonts w:cs="Calibri"/>
          <w:iCs/>
          <w:color w:val="000000" w:themeColor="text1"/>
          <w:sz w:val="22"/>
          <w:szCs w:val="22"/>
        </w:rPr>
        <w:t>We will evaluate only the teaching of these people.</w:t>
      </w:r>
    </w:p>
    <w:p w14:paraId="47C83A1D" w14:textId="77777777" w:rsidR="00D2586A" w:rsidRPr="007F7022" w:rsidRDefault="00D2586A" w:rsidP="00D2586A">
      <w:pPr>
        <w:autoSpaceDE w:val="0"/>
        <w:autoSpaceDN w:val="0"/>
        <w:adjustRightInd w:val="0"/>
        <w:rPr>
          <w:rFonts w:cs="Calibri"/>
          <w:i/>
          <w:color w:val="000000" w:themeColor="text1"/>
          <w:sz w:val="22"/>
          <w:szCs w:val="22"/>
        </w:rPr>
      </w:pPr>
    </w:p>
    <w:p w14:paraId="676A3995" w14:textId="77777777" w:rsidR="00D2586A" w:rsidRDefault="00D2586A" w:rsidP="00D2586A">
      <w:pPr>
        <w:rPr>
          <w:b/>
          <w:color w:val="000000" w:themeColor="text1"/>
          <w:sz w:val="22"/>
          <w:szCs w:val="22"/>
        </w:rPr>
      </w:pPr>
      <w:r w:rsidRPr="007F7022">
        <w:rPr>
          <w:b/>
          <w:color w:val="000000" w:themeColor="text1"/>
          <w:sz w:val="22"/>
          <w:szCs w:val="22"/>
        </w:rPr>
        <w:t>Evaluation Criteria</w:t>
      </w:r>
    </w:p>
    <w:p w14:paraId="712FFB2B" w14:textId="77777777" w:rsidR="00D2586A" w:rsidRPr="007F7022" w:rsidRDefault="00D2586A" w:rsidP="00D2586A">
      <w:pPr>
        <w:rPr>
          <w:color w:val="000000" w:themeColor="text1"/>
          <w:sz w:val="22"/>
          <w:szCs w:val="22"/>
        </w:rPr>
      </w:pPr>
    </w:p>
    <w:p w14:paraId="58C38BFE" w14:textId="77777777" w:rsidR="00D2586A" w:rsidRPr="007F7022" w:rsidRDefault="00D2586A" w:rsidP="00D2586A">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The following guidelines will be used for evaluations. These are only general guidelines, as individual circumstances will be considered. For example, individual peer reviewers can have different ideas about what constitutes good teaching. Importantly, the committee will consider that CIS scores are inherently </w:t>
      </w:r>
      <w:r w:rsidRPr="007F7022">
        <w:rPr>
          <w:rFonts w:cs="Calibri"/>
          <w:color w:val="000000" w:themeColor="text1"/>
          <w:sz w:val="22"/>
          <w:szCs w:val="22"/>
        </w:rPr>
        <w:lastRenderedPageBreak/>
        <w:t xml:space="preserve">flawed, and that CIS scores are useful measurements of teaching effectiveness only in the case of extremely high or extremely low scores. </w:t>
      </w:r>
    </w:p>
    <w:p w14:paraId="60DE745A" w14:textId="77777777" w:rsidR="00D2586A" w:rsidRPr="007F7022" w:rsidRDefault="00D2586A" w:rsidP="00D2586A">
      <w:pPr>
        <w:autoSpaceDE w:val="0"/>
        <w:autoSpaceDN w:val="0"/>
        <w:adjustRightInd w:val="0"/>
        <w:rPr>
          <w:rFonts w:cs="Calibri"/>
          <w:color w:val="000000" w:themeColor="text1"/>
          <w:sz w:val="22"/>
          <w:szCs w:val="22"/>
        </w:rPr>
      </w:pPr>
      <w:r w:rsidRPr="007F7022">
        <w:rPr>
          <w:rFonts w:cs="Calibri"/>
          <w:color w:val="000000" w:themeColor="text1"/>
          <w:sz w:val="22"/>
          <w:szCs w:val="22"/>
        </w:rPr>
        <w:t>In addition, the committee expects peer evaluations (and CIS scores) to improve as the faculty member becomes a more experienced instructor.</w:t>
      </w:r>
    </w:p>
    <w:p w14:paraId="51227BCF" w14:textId="77777777" w:rsidR="00D2586A" w:rsidRPr="007F7022" w:rsidRDefault="00D2586A" w:rsidP="00D2586A">
      <w:pPr>
        <w:autoSpaceDE w:val="0"/>
        <w:autoSpaceDN w:val="0"/>
        <w:adjustRightInd w:val="0"/>
        <w:rPr>
          <w:rFonts w:cs="Calibri"/>
          <w:color w:val="000000" w:themeColor="text1"/>
          <w:sz w:val="22"/>
          <w:szCs w:val="22"/>
        </w:rPr>
      </w:pPr>
    </w:p>
    <w:p w14:paraId="32F4893E" w14:textId="77777777" w:rsidR="00D2586A" w:rsidRPr="007F7022" w:rsidRDefault="00D2586A" w:rsidP="00D2586A">
      <w:pPr>
        <w:autoSpaceDE w:val="0"/>
        <w:autoSpaceDN w:val="0"/>
        <w:adjustRightInd w:val="0"/>
        <w:rPr>
          <w:rFonts w:cs="Calibri"/>
          <w:color w:val="000000" w:themeColor="text1"/>
          <w:sz w:val="22"/>
          <w:szCs w:val="22"/>
        </w:rPr>
      </w:pPr>
      <w:r w:rsidRPr="007F7022">
        <w:rPr>
          <w:rFonts w:cs="Calibri"/>
          <w:color w:val="000000" w:themeColor="text1"/>
          <w:sz w:val="22"/>
          <w:szCs w:val="22"/>
        </w:rPr>
        <w:t xml:space="preserve">Note: </w:t>
      </w:r>
      <w:r w:rsidRPr="007F7022">
        <w:rPr>
          <w:rFonts w:cs="Calibri"/>
          <w:i/>
          <w:color w:val="000000" w:themeColor="text1"/>
          <w:sz w:val="22"/>
          <w:szCs w:val="22"/>
        </w:rPr>
        <w:t>The intention is to reward individuals who experiment with teaching innovation and have appropriately high expectations of the students.</w:t>
      </w:r>
    </w:p>
    <w:p w14:paraId="6A41EF94" w14:textId="77777777" w:rsidR="00D2586A" w:rsidRPr="007F7022" w:rsidRDefault="00D2586A" w:rsidP="00D2586A">
      <w:pPr>
        <w:autoSpaceDE w:val="0"/>
        <w:autoSpaceDN w:val="0"/>
        <w:adjustRightInd w:val="0"/>
        <w:rPr>
          <w:rFonts w:cs="Calibri"/>
          <w:color w:val="000000" w:themeColor="text1"/>
          <w:sz w:val="22"/>
          <w:szCs w:val="22"/>
        </w:rPr>
      </w:pPr>
    </w:p>
    <w:p w14:paraId="7E90FBB8" w14:textId="77777777" w:rsidR="00D2586A" w:rsidRPr="007F7022" w:rsidRDefault="00D2586A" w:rsidP="00D2586A">
      <w:pPr>
        <w:autoSpaceDE w:val="0"/>
        <w:autoSpaceDN w:val="0"/>
        <w:adjustRightInd w:val="0"/>
        <w:rPr>
          <w:rFonts w:cs="Calibri"/>
          <w:color w:val="000000" w:themeColor="text1"/>
          <w:sz w:val="22"/>
          <w:szCs w:val="22"/>
        </w:rPr>
      </w:pPr>
      <w:r w:rsidRPr="007F7022">
        <w:rPr>
          <w:rFonts w:cs="Calibri"/>
          <w:color w:val="000000" w:themeColor="text1"/>
          <w:sz w:val="22"/>
          <w:szCs w:val="22"/>
        </w:rPr>
        <w:t>Most instructors will receive a rating of "Meets Expectations".</w:t>
      </w:r>
    </w:p>
    <w:p w14:paraId="1B15C4D2" w14:textId="77777777" w:rsidR="00D2586A" w:rsidRPr="007F7022" w:rsidRDefault="00D2586A" w:rsidP="00D2586A">
      <w:pPr>
        <w:rPr>
          <w:rFonts w:cs="Calibri"/>
          <w:color w:val="000000" w:themeColor="text1"/>
          <w:sz w:val="22"/>
          <w:szCs w:val="22"/>
        </w:rPr>
      </w:pPr>
      <w:r w:rsidRPr="007F7022">
        <w:rPr>
          <w:rFonts w:cs="Calibri"/>
          <w:b/>
          <w:color w:val="000000" w:themeColor="text1"/>
          <w:sz w:val="22"/>
          <w:szCs w:val="22"/>
        </w:rPr>
        <w:t xml:space="preserve">• Meets Expectations: </w:t>
      </w:r>
      <w:r w:rsidRPr="007F7022">
        <w:rPr>
          <w:rFonts w:cs="Calibri"/>
          <w:color w:val="000000" w:themeColor="text1"/>
          <w:sz w:val="22"/>
          <w:szCs w:val="22"/>
        </w:rPr>
        <w:t>All BIO Faculty are expected to be excellent instructors. BIO Faculty are expected to improve and update their knowledge of the subject matter they are teaching, and to innovate their teaching methods continually. To meet expectations, BIO faculty should have positive classroom observation reports (at least one per year for Assistant Professors of Instruction); excellent CIS scores (scores above 3); when applicable, indication from the course coordinator that the appropriate curriculum is being taught; thoughtful teaching reflections written each semester documenting class improvements. In addition, full-time BIO faculty are expected to make other meaningful contributions to the academic enterprise. These contributions could include, for example, service on departmental, college, or university committees, involvements in student organizations, research, or creation of shared teaching materials.</w:t>
      </w:r>
    </w:p>
    <w:p w14:paraId="2D2C733F" w14:textId="77777777" w:rsidR="00D2586A" w:rsidRDefault="00D2586A" w:rsidP="00D2586A">
      <w:pPr>
        <w:autoSpaceDE w:val="0"/>
        <w:autoSpaceDN w:val="0"/>
        <w:adjustRightInd w:val="0"/>
        <w:rPr>
          <w:rFonts w:cs="Calibri"/>
          <w:b/>
          <w:color w:val="000000" w:themeColor="text1"/>
          <w:sz w:val="22"/>
          <w:szCs w:val="22"/>
        </w:rPr>
      </w:pPr>
    </w:p>
    <w:p w14:paraId="1D4E1241" w14:textId="77777777" w:rsidR="00D2586A" w:rsidRPr="00CB0972" w:rsidRDefault="00D2586A" w:rsidP="00D2586A">
      <w:pPr>
        <w:autoSpaceDE w:val="0"/>
        <w:autoSpaceDN w:val="0"/>
        <w:adjustRightInd w:val="0"/>
        <w:rPr>
          <w:rFonts w:cs="Calibri"/>
          <w:bCs/>
          <w:color w:val="000000" w:themeColor="text1"/>
          <w:sz w:val="22"/>
          <w:szCs w:val="22"/>
        </w:rPr>
      </w:pPr>
      <w:r>
        <w:rPr>
          <w:rFonts w:cs="Calibri"/>
          <w:bCs/>
          <w:color w:val="000000" w:themeColor="text1"/>
          <w:sz w:val="22"/>
          <w:szCs w:val="22"/>
        </w:rPr>
        <w:t>Exceptional instructors will receive a rating of "Exceeds Expectations".</w:t>
      </w:r>
    </w:p>
    <w:p w14:paraId="571EFD56" w14:textId="77777777" w:rsidR="00D2586A" w:rsidRPr="007F7022" w:rsidRDefault="00D2586A" w:rsidP="00D2586A">
      <w:pPr>
        <w:autoSpaceDE w:val="0"/>
        <w:autoSpaceDN w:val="0"/>
        <w:adjustRightInd w:val="0"/>
        <w:rPr>
          <w:rFonts w:cs="Calibri"/>
          <w:color w:val="000000" w:themeColor="text1"/>
          <w:sz w:val="22"/>
          <w:szCs w:val="22"/>
        </w:rPr>
      </w:pPr>
      <w:r w:rsidRPr="007F7022">
        <w:rPr>
          <w:rFonts w:cs="Calibri"/>
          <w:b/>
          <w:color w:val="000000" w:themeColor="text1"/>
          <w:sz w:val="22"/>
          <w:szCs w:val="22"/>
        </w:rPr>
        <w:t>• Exceeds Expectations</w:t>
      </w:r>
      <w:r w:rsidRPr="007F7022">
        <w:rPr>
          <w:rFonts w:cs="Calibri"/>
          <w:color w:val="000000" w:themeColor="text1"/>
          <w:sz w:val="22"/>
          <w:szCs w:val="22"/>
        </w:rPr>
        <w:t>:</w:t>
      </w:r>
      <w:r w:rsidRPr="007F7022">
        <w:rPr>
          <w:rFonts w:cs="Calibri"/>
          <w:b/>
          <w:color w:val="000000" w:themeColor="text1"/>
          <w:sz w:val="22"/>
          <w:szCs w:val="22"/>
        </w:rPr>
        <w:t xml:space="preserve"> </w:t>
      </w:r>
      <w:r w:rsidRPr="007F7022">
        <w:rPr>
          <w:rFonts w:cs="Calibri"/>
          <w:color w:val="000000" w:themeColor="text1"/>
          <w:sz w:val="22"/>
          <w:szCs w:val="22"/>
        </w:rPr>
        <w:t xml:space="preserve">To exceed expectations, BIO faculty should have extraordinary classroom observation reports; outstanding CIS scores (scores above 4); when applicable, indication from the course coordinator that the appropriate curriculum is being taught; teaching reflections that document outstanding class improvements written each semester. In addition, leadership in Departmental or University service, particularly in activities that promote teaching excellence and innovation, and/or evidence of a serious and ongoing commitment to research (funding and publication) should exist. </w:t>
      </w:r>
    </w:p>
    <w:p w14:paraId="5AE9AF25" w14:textId="77777777" w:rsidR="00D2586A" w:rsidRPr="007F7022" w:rsidRDefault="00D2586A" w:rsidP="00D2586A">
      <w:pPr>
        <w:autoSpaceDE w:val="0"/>
        <w:autoSpaceDN w:val="0"/>
        <w:adjustRightInd w:val="0"/>
        <w:rPr>
          <w:rFonts w:cs="Calibri"/>
          <w:i/>
          <w:color w:val="000000" w:themeColor="text1"/>
          <w:sz w:val="22"/>
          <w:szCs w:val="22"/>
        </w:rPr>
      </w:pPr>
    </w:p>
    <w:p w14:paraId="51F115A7" w14:textId="77777777" w:rsidR="00D2586A" w:rsidRPr="007F7022" w:rsidRDefault="00D2586A" w:rsidP="00D2586A">
      <w:pPr>
        <w:autoSpaceDE w:val="0"/>
        <w:autoSpaceDN w:val="0"/>
        <w:adjustRightInd w:val="0"/>
        <w:rPr>
          <w:rFonts w:cs="Calibri"/>
          <w:i/>
          <w:color w:val="000000" w:themeColor="text1"/>
          <w:sz w:val="22"/>
          <w:szCs w:val="22"/>
        </w:rPr>
      </w:pPr>
      <w:r w:rsidRPr="007F7022">
        <w:rPr>
          <w:rFonts w:cs="Calibri"/>
          <w:color w:val="000000" w:themeColor="text1"/>
          <w:sz w:val="22"/>
          <w:szCs w:val="22"/>
        </w:rPr>
        <w:t>Note</w:t>
      </w:r>
      <w:r w:rsidRPr="007F7022">
        <w:rPr>
          <w:rFonts w:cs="Calibri"/>
          <w:i/>
          <w:color w:val="000000" w:themeColor="text1"/>
          <w:sz w:val="22"/>
          <w:szCs w:val="22"/>
        </w:rPr>
        <w:t>: The bar is higher for Associate Professors of Instruction to obtain a rating of Exceeds Expectations than it is for Assistant Professors of Instruction or Lecturers. The reason is that Associate Professors of Instruction are expected to continue to do those activities – Service and/or Research - that enabled their first promotion. Exceeding expectations requires that an Associate Professor of Instruction demonstrate an upward trajectory (relative to their activity when in Assistant rank) of additional contributions to the academic enterprise.</w:t>
      </w:r>
    </w:p>
    <w:p w14:paraId="28D88122" w14:textId="77777777" w:rsidR="00D2586A" w:rsidRPr="007F7022" w:rsidRDefault="00D2586A" w:rsidP="00D2586A">
      <w:pPr>
        <w:rPr>
          <w:rFonts w:cs="Calibri"/>
          <w:color w:val="000000" w:themeColor="text1"/>
          <w:sz w:val="22"/>
          <w:szCs w:val="22"/>
        </w:rPr>
      </w:pPr>
    </w:p>
    <w:p w14:paraId="14DECA8C" w14:textId="77777777" w:rsidR="00D2586A" w:rsidRPr="007F7022" w:rsidRDefault="00D2586A" w:rsidP="00D2586A">
      <w:pPr>
        <w:rPr>
          <w:rFonts w:cstheme="minorHAnsi"/>
          <w:b/>
          <w:color w:val="000000" w:themeColor="text1"/>
          <w:sz w:val="22"/>
          <w:szCs w:val="22"/>
          <w:u w:val="single"/>
        </w:rPr>
      </w:pPr>
      <w:r w:rsidRPr="007F7022">
        <w:rPr>
          <w:rFonts w:cstheme="minorHAnsi"/>
          <w:b/>
          <w:color w:val="000000" w:themeColor="text1"/>
          <w:sz w:val="22"/>
          <w:szCs w:val="22"/>
          <w:u w:val="single"/>
        </w:rPr>
        <w:t>Activities that could contribute to exceeding expectations</w:t>
      </w:r>
    </w:p>
    <w:p w14:paraId="420D247E" w14:textId="77777777" w:rsidR="00D2586A" w:rsidRPr="007F7022" w:rsidRDefault="00D2586A" w:rsidP="00D2586A">
      <w:pPr>
        <w:rPr>
          <w:rFonts w:cstheme="minorHAnsi"/>
          <w:color w:val="000000" w:themeColor="text1"/>
          <w:sz w:val="22"/>
          <w:szCs w:val="22"/>
        </w:rPr>
      </w:pPr>
      <w:r w:rsidRPr="007F7022">
        <w:rPr>
          <w:rFonts w:cstheme="minorHAnsi"/>
          <w:color w:val="000000" w:themeColor="text1"/>
          <w:sz w:val="22"/>
          <w:szCs w:val="22"/>
        </w:rPr>
        <w:t>•  Innovate one’s teaching methods and course materials in exciting ways.</w:t>
      </w:r>
    </w:p>
    <w:p w14:paraId="0D3DC221" w14:textId="77777777" w:rsidR="00D2586A" w:rsidRPr="007F7022" w:rsidRDefault="00D2586A" w:rsidP="00D2586A">
      <w:pPr>
        <w:ind w:left="270" w:hanging="270"/>
        <w:rPr>
          <w:rFonts w:cstheme="minorHAnsi"/>
          <w:color w:val="000000" w:themeColor="text1"/>
          <w:sz w:val="22"/>
          <w:szCs w:val="22"/>
        </w:rPr>
      </w:pPr>
      <w:r w:rsidRPr="007F7022">
        <w:rPr>
          <w:rFonts w:cstheme="minorHAnsi"/>
          <w:color w:val="000000" w:themeColor="text1"/>
          <w:sz w:val="22"/>
          <w:szCs w:val="22"/>
        </w:rPr>
        <w:t>•  Find out what’s happening at the Sanger Learning Center (SLC) and attend CNS Office of Education Excellence (OEE) workshops. In one’s teaching, use SLC and/or OEE programs to improve undergraduates learning outcomes and/or develop a new program with the SLC to help students in one’s field of expertise.</w:t>
      </w:r>
    </w:p>
    <w:p w14:paraId="154D22FD" w14:textId="77777777" w:rsidR="00D2586A" w:rsidRPr="007F7022" w:rsidRDefault="00D2586A" w:rsidP="00D2586A">
      <w:pPr>
        <w:ind w:left="270" w:hanging="270"/>
        <w:rPr>
          <w:rFonts w:cstheme="minorHAnsi"/>
          <w:color w:val="000000" w:themeColor="text1"/>
          <w:sz w:val="22"/>
          <w:szCs w:val="22"/>
        </w:rPr>
      </w:pPr>
      <w:r w:rsidRPr="007F7022">
        <w:rPr>
          <w:rFonts w:cstheme="minorHAnsi"/>
          <w:color w:val="000000" w:themeColor="text1"/>
          <w:sz w:val="22"/>
          <w:szCs w:val="22"/>
        </w:rPr>
        <w:t>•  Attend national meetings about teaching and share new skills, knowledge, and insights with colleagues.</w:t>
      </w:r>
    </w:p>
    <w:p w14:paraId="4B4403D3" w14:textId="77777777" w:rsidR="00D2586A" w:rsidRPr="007F7022" w:rsidRDefault="00D2586A" w:rsidP="00D2586A">
      <w:pPr>
        <w:rPr>
          <w:rFonts w:cstheme="minorHAnsi"/>
          <w:color w:val="000000" w:themeColor="text1"/>
          <w:sz w:val="22"/>
          <w:szCs w:val="22"/>
        </w:rPr>
      </w:pPr>
      <w:r w:rsidRPr="007F7022">
        <w:rPr>
          <w:rFonts w:cstheme="minorHAnsi"/>
          <w:color w:val="000000" w:themeColor="text1"/>
          <w:sz w:val="22"/>
          <w:szCs w:val="22"/>
        </w:rPr>
        <w:t>•  Obtain grant funding for a course innovation project.</w:t>
      </w:r>
    </w:p>
    <w:p w14:paraId="0B538D2C" w14:textId="77777777" w:rsidR="00D2586A" w:rsidRPr="007F7022" w:rsidRDefault="00D2586A" w:rsidP="00D2586A">
      <w:pPr>
        <w:rPr>
          <w:rFonts w:cstheme="minorHAnsi"/>
          <w:color w:val="000000" w:themeColor="text1"/>
          <w:sz w:val="22"/>
          <w:szCs w:val="22"/>
        </w:rPr>
      </w:pPr>
      <w:r w:rsidRPr="007F7022">
        <w:rPr>
          <w:rFonts w:cstheme="minorHAnsi"/>
          <w:color w:val="000000" w:themeColor="text1"/>
          <w:sz w:val="22"/>
          <w:szCs w:val="22"/>
        </w:rPr>
        <w:t>•  Be appointed as a Provost’s Teaching Fellow.</w:t>
      </w:r>
    </w:p>
    <w:p w14:paraId="1F5B8A75" w14:textId="77777777" w:rsidR="00D2586A" w:rsidRPr="007F7022" w:rsidRDefault="00D2586A" w:rsidP="00D2586A">
      <w:pPr>
        <w:rPr>
          <w:rFonts w:cstheme="minorHAnsi"/>
          <w:color w:val="000000" w:themeColor="text1"/>
          <w:sz w:val="22"/>
          <w:szCs w:val="22"/>
        </w:rPr>
      </w:pPr>
      <w:r w:rsidRPr="007F7022">
        <w:rPr>
          <w:rFonts w:cstheme="minorHAnsi"/>
          <w:color w:val="000000" w:themeColor="text1"/>
          <w:sz w:val="22"/>
          <w:szCs w:val="22"/>
        </w:rPr>
        <w:t>•  Do outreach activities in the Austin Community relating to science teaching.</w:t>
      </w:r>
    </w:p>
    <w:p w14:paraId="15DB6A32" w14:textId="77777777" w:rsidR="00D2586A" w:rsidRPr="007F7022" w:rsidRDefault="00D2586A" w:rsidP="00D2586A">
      <w:pPr>
        <w:ind w:left="180" w:hanging="180"/>
        <w:rPr>
          <w:rFonts w:eastAsia="Times New Roman" w:cstheme="minorHAnsi"/>
          <w:color w:val="000000" w:themeColor="text1"/>
          <w:sz w:val="22"/>
          <w:szCs w:val="22"/>
        </w:rPr>
      </w:pPr>
      <w:r w:rsidRPr="007F7022">
        <w:rPr>
          <w:rFonts w:eastAsia="Times New Roman" w:cstheme="minorHAnsi"/>
          <w:color w:val="000000" w:themeColor="text1"/>
          <w:sz w:val="22"/>
          <w:szCs w:val="22"/>
        </w:rPr>
        <w:t xml:space="preserve">• </w:t>
      </w:r>
      <w:r w:rsidRPr="007F7022">
        <w:rPr>
          <w:rFonts w:eastAsia="Times New Roman" w:cstheme="minorHAnsi"/>
          <w:color w:val="000000" w:themeColor="text1"/>
          <w:sz w:val="22"/>
          <w:szCs w:val="22"/>
        </w:rPr>
        <w:tab/>
        <w:t>Volunteer with various student organizations or honors groups to be on steering/recruitment committees, mentor students, hear presentations, etc.</w:t>
      </w:r>
    </w:p>
    <w:p w14:paraId="1D85C2C7" w14:textId="77777777" w:rsidR="00D2586A" w:rsidRPr="007F7022" w:rsidRDefault="00D2586A" w:rsidP="00D2586A">
      <w:pPr>
        <w:rPr>
          <w:rFonts w:cstheme="minorHAnsi"/>
          <w:color w:val="000000" w:themeColor="text1"/>
          <w:sz w:val="22"/>
          <w:szCs w:val="22"/>
        </w:rPr>
      </w:pPr>
      <w:r w:rsidRPr="007F7022">
        <w:rPr>
          <w:rFonts w:cstheme="minorHAnsi"/>
          <w:color w:val="000000" w:themeColor="text1"/>
          <w:sz w:val="22"/>
          <w:szCs w:val="22"/>
        </w:rPr>
        <w:lastRenderedPageBreak/>
        <w:t xml:space="preserve">•  Write a textbook or other teaching materials used widely within and/or outside UT. </w:t>
      </w:r>
    </w:p>
    <w:p w14:paraId="2F8E1221" w14:textId="77777777" w:rsidR="00D2586A" w:rsidRPr="007F7022" w:rsidRDefault="00D2586A" w:rsidP="00D2586A">
      <w:pPr>
        <w:rPr>
          <w:rFonts w:cstheme="minorHAnsi"/>
          <w:color w:val="000000" w:themeColor="text1"/>
          <w:sz w:val="22"/>
          <w:szCs w:val="22"/>
        </w:rPr>
      </w:pPr>
      <w:r w:rsidRPr="007F7022">
        <w:rPr>
          <w:rFonts w:cstheme="minorHAnsi"/>
          <w:color w:val="000000" w:themeColor="text1"/>
          <w:sz w:val="22"/>
          <w:szCs w:val="22"/>
        </w:rPr>
        <w:t>•  Author compelling course materials that colleagues teaching the same course use.</w:t>
      </w:r>
    </w:p>
    <w:p w14:paraId="785A3A8D" w14:textId="77777777" w:rsidR="00D2586A" w:rsidRPr="007F7022" w:rsidRDefault="00D2586A" w:rsidP="00D2586A">
      <w:pPr>
        <w:rPr>
          <w:rFonts w:cstheme="minorHAnsi"/>
          <w:color w:val="000000" w:themeColor="text1"/>
          <w:sz w:val="22"/>
          <w:szCs w:val="22"/>
        </w:rPr>
      </w:pPr>
      <w:r w:rsidRPr="007F7022">
        <w:rPr>
          <w:rFonts w:cstheme="minorHAnsi"/>
          <w:color w:val="000000" w:themeColor="text1"/>
          <w:sz w:val="22"/>
          <w:szCs w:val="22"/>
        </w:rPr>
        <w:t>•  Obtain research funding / publish original research.</w:t>
      </w:r>
    </w:p>
    <w:p w14:paraId="388526C3" w14:textId="77777777" w:rsidR="00D2586A" w:rsidRPr="007F7022" w:rsidRDefault="00D2586A" w:rsidP="00D2586A">
      <w:pPr>
        <w:rPr>
          <w:rFonts w:cs="Calibri"/>
          <w:color w:val="000000" w:themeColor="text1"/>
          <w:sz w:val="22"/>
          <w:szCs w:val="22"/>
        </w:rPr>
      </w:pPr>
    </w:p>
    <w:p w14:paraId="672CE420" w14:textId="77777777" w:rsidR="00D2586A" w:rsidRPr="007F7022" w:rsidRDefault="00D2586A" w:rsidP="00D2586A">
      <w:pPr>
        <w:rPr>
          <w:rFonts w:cs="Calibri"/>
          <w:color w:val="000000" w:themeColor="text1"/>
          <w:sz w:val="22"/>
          <w:szCs w:val="22"/>
        </w:rPr>
      </w:pPr>
      <w:r w:rsidRPr="007F7022">
        <w:rPr>
          <w:rFonts w:cs="Calibri"/>
          <w:b/>
          <w:color w:val="000000" w:themeColor="text1"/>
          <w:sz w:val="22"/>
          <w:szCs w:val="22"/>
        </w:rPr>
        <w:t>• Does Not Meet Expectations:</w:t>
      </w:r>
      <w:r w:rsidRPr="007F7022">
        <w:rPr>
          <w:rFonts w:cs="Calibri"/>
          <w:color w:val="000000" w:themeColor="text1"/>
          <w:sz w:val="22"/>
          <w:szCs w:val="22"/>
        </w:rPr>
        <w:t xml:space="preserve"> Faculty will not meet expectations if one or more of the following occurs: weak classroom observation reports; a pattern of student comments indicating poor practices; poor CIS scores (scores below 3); when applicable, indication from the course coordinator that the appropriate curriculum is </w:t>
      </w:r>
      <w:r w:rsidRPr="007F7022">
        <w:rPr>
          <w:rFonts w:cs="Calibri"/>
          <w:i/>
          <w:color w:val="000000" w:themeColor="text1"/>
          <w:sz w:val="22"/>
          <w:szCs w:val="22"/>
        </w:rPr>
        <w:t xml:space="preserve">not </w:t>
      </w:r>
      <w:r w:rsidRPr="007F7022">
        <w:rPr>
          <w:rFonts w:cs="Calibri"/>
          <w:color w:val="000000" w:themeColor="text1"/>
          <w:sz w:val="22"/>
          <w:szCs w:val="22"/>
        </w:rPr>
        <w:t>being taught; failure to document course improvements</w:t>
      </w:r>
      <w:r>
        <w:rPr>
          <w:rFonts w:cs="Calibri"/>
          <w:color w:val="000000" w:themeColor="text1"/>
          <w:sz w:val="22"/>
          <w:szCs w:val="22"/>
        </w:rPr>
        <w:t xml:space="preserve"> (in teaching reflections)</w:t>
      </w:r>
      <w:r w:rsidRPr="007F7022">
        <w:rPr>
          <w:rFonts w:cs="Calibri"/>
          <w:color w:val="000000" w:themeColor="text1"/>
          <w:sz w:val="22"/>
          <w:szCs w:val="22"/>
        </w:rPr>
        <w:t>. Faculty members who receive this rating may not have their contracts renewed. Alternatively, a remediation plan for anyone receiving an evaluation of “Does Not Meet Expectations” will be devised and in place by February.</w:t>
      </w:r>
    </w:p>
    <w:p w14:paraId="40387EEF" w14:textId="77777777" w:rsidR="00D2586A" w:rsidRPr="007F7022" w:rsidRDefault="00D2586A" w:rsidP="00D2586A">
      <w:pPr>
        <w:rPr>
          <w:rFonts w:cs="Calibri"/>
          <w:color w:val="000000" w:themeColor="text1"/>
          <w:sz w:val="22"/>
          <w:szCs w:val="22"/>
        </w:rPr>
      </w:pPr>
    </w:p>
    <w:p w14:paraId="526A7276" w14:textId="77777777" w:rsidR="00D2586A" w:rsidRPr="007F7022" w:rsidRDefault="00D2586A" w:rsidP="00D2586A">
      <w:pPr>
        <w:rPr>
          <w:rFonts w:cs="Calibri"/>
          <w:color w:val="000000" w:themeColor="text1"/>
          <w:sz w:val="22"/>
          <w:szCs w:val="22"/>
        </w:rPr>
      </w:pPr>
      <w:r w:rsidRPr="007F7022">
        <w:rPr>
          <w:rFonts w:cs="Calibri"/>
          <w:b/>
          <w:color w:val="000000" w:themeColor="text1"/>
          <w:sz w:val="22"/>
          <w:szCs w:val="22"/>
        </w:rPr>
        <w:t>• Unsatisfactory:</w:t>
      </w:r>
      <w:r w:rsidRPr="007F7022">
        <w:rPr>
          <w:rFonts w:cs="Calibri"/>
          <w:color w:val="000000" w:themeColor="text1"/>
          <w:sz w:val="22"/>
          <w:szCs w:val="22"/>
        </w:rPr>
        <w:t xml:space="preserve"> This rating is for those who fail to meet expectations in a way that reflects disregard of previous advice or other efforts to provide correction or assistance, or involves professional misconduct, dereliction of duty, or incompetence. Faculty members who receive this rating will not have their contracts renewed.</w:t>
      </w:r>
    </w:p>
    <w:p w14:paraId="58B5F853" w14:textId="77777777" w:rsidR="00D2586A" w:rsidRPr="007F7022" w:rsidRDefault="00D2586A" w:rsidP="00D2586A">
      <w:pPr>
        <w:rPr>
          <w:rFonts w:cs="Calibri"/>
          <w:color w:val="000000" w:themeColor="text1"/>
          <w:sz w:val="22"/>
          <w:szCs w:val="22"/>
        </w:rPr>
      </w:pPr>
    </w:p>
    <w:p w14:paraId="580471BA" w14:textId="77777777" w:rsidR="00D2586A" w:rsidRPr="007F7022" w:rsidRDefault="00D2586A" w:rsidP="00D2586A">
      <w:pPr>
        <w:rPr>
          <w:rFonts w:cs="Calibri"/>
          <w:color w:val="000000" w:themeColor="text1"/>
          <w:sz w:val="22"/>
          <w:szCs w:val="22"/>
        </w:rPr>
      </w:pPr>
      <w:r w:rsidRPr="007F7022">
        <w:rPr>
          <w:rFonts w:cs="Calibri"/>
          <w:color w:val="000000" w:themeColor="text1"/>
          <w:sz w:val="22"/>
          <w:szCs w:val="22"/>
        </w:rPr>
        <w:t>Each BIO faculty member will be notified of their evaluation results by email in January. During the Spring semester, each BIO Faculty member will have the opportunity to meet with the BIO Director and the Associate Chair of their affiliated Department to discuss their review and future.</w:t>
      </w:r>
    </w:p>
    <w:p w14:paraId="3D8BC3CA" w14:textId="77777777" w:rsidR="00D2586A" w:rsidRPr="007F7022" w:rsidRDefault="00D2586A" w:rsidP="00D2586A">
      <w:pPr>
        <w:rPr>
          <w:b/>
          <w:color w:val="000000" w:themeColor="text1"/>
          <w:sz w:val="22"/>
          <w:szCs w:val="22"/>
        </w:rPr>
      </w:pPr>
    </w:p>
    <w:p w14:paraId="35E2E058" w14:textId="77777777" w:rsidR="00D2586A" w:rsidRPr="007F7022" w:rsidRDefault="00D2586A" w:rsidP="00D2586A">
      <w:pPr>
        <w:rPr>
          <w:b/>
          <w:color w:val="000000" w:themeColor="text1"/>
          <w:sz w:val="22"/>
          <w:szCs w:val="22"/>
        </w:rPr>
      </w:pPr>
      <w:r w:rsidRPr="007F7022">
        <w:rPr>
          <w:b/>
          <w:color w:val="000000" w:themeColor="text1"/>
          <w:sz w:val="22"/>
          <w:szCs w:val="22"/>
        </w:rPr>
        <w:t>Evaluation Process</w:t>
      </w:r>
    </w:p>
    <w:p w14:paraId="5BC56024" w14:textId="77777777" w:rsidR="00D2586A" w:rsidRPr="007F7022" w:rsidRDefault="00D2586A" w:rsidP="00D2586A">
      <w:pPr>
        <w:rPr>
          <w:rFonts w:cs="Calibri"/>
          <w:color w:val="000000" w:themeColor="text1"/>
          <w:sz w:val="22"/>
          <w:szCs w:val="22"/>
        </w:rPr>
      </w:pPr>
    </w:p>
    <w:p w14:paraId="3E062C8E" w14:textId="77777777" w:rsidR="00D2586A" w:rsidRPr="007F7022" w:rsidRDefault="00D2586A" w:rsidP="00D2586A">
      <w:pPr>
        <w:rPr>
          <w:rFonts w:cs="Calibri"/>
          <w:color w:val="000000" w:themeColor="text1"/>
          <w:sz w:val="22"/>
          <w:szCs w:val="22"/>
        </w:rPr>
      </w:pPr>
      <w:r w:rsidRPr="007F7022">
        <w:rPr>
          <w:rFonts w:cs="Calibri"/>
          <w:color w:val="000000" w:themeColor="text1"/>
          <w:sz w:val="22"/>
          <w:szCs w:val="22"/>
        </w:rPr>
        <w:t>Evaluations are performed each November by the BFEC. The BFEC will consist of the Associate Chairs for Undergraduate Education of MBS, IB, and NEU, and at leave five additional members of Executive Committee B, recruited by the Director each year. The BIO Director chairs the meeting but does not perform evaluations. Faculty review only those equal to or beneath themselves in rank.</w:t>
      </w:r>
    </w:p>
    <w:p w14:paraId="0DE81782" w14:textId="77777777" w:rsidR="00D2586A" w:rsidRPr="007F7022" w:rsidRDefault="00D2586A" w:rsidP="00D2586A">
      <w:pPr>
        <w:rPr>
          <w:rFonts w:cs="Calibri"/>
          <w:color w:val="000000" w:themeColor="text1"/>
          <w:sz w:val="22"/>
          <w:szCs w:val="22"/>
        </w:rPr>
      </w:pPr>
    </w:p>
    <w:p w14:paraId="1BDA9A7D" w14:textId="77777777" w:rsidR="00D2586A" w:rsidRPr="007F7022" w:rsidRDefault="00D2586A" w:rsidP="00D2586A">
      <w:pPr>
        <w:rPr>
          <w:rFonts w:cs="Calibri"/>
          <w:color w:val="000000" w:themeColor="text1"/>
          <w:sz w:val="22"/>
          <w:szCs w:val="22"/>
        </w:rPr>
      </w:pPr>
      <w:r w:rsidRPr="007F7022">
        <w:rPr>
          <w:rFonts w:cs="Calibri"/>
          <w:color w:val="000000" w:themeColor="text1"/>
          <w:sz w:val="22"/>
          <w:szCs w:val="22"/>
        </w:rPr>
        <w:t xml:space="preserve">The BIO Director will organize a meeting of the BFEC in November. Prior to the meeting, all the materials of each BIO faculty member (FARs, CIS, Classroom Observations, Teaching Reflections) will be made available for review by each member of the BFEC. Each BIO Faculty file will be reviewed thoroughly by at least three members of the BFEC, each of whom will assign a category to the individual before the meeting. In cases where all three assessments are not the same (or if another committee member questions the category assigned to an individual), that individual’s case will be discussed during the meeting. </w:t>
      </w:r>
    </w:p>
    <w:p w14:paraId="2C657318" w14:textId="77777777" w:rsidR="00D2586A" w:rsidRPr="007F7022" w:rsidRDefault="00D2586A" w:rsidP="00D2586A">
      <w:pPr>
        <w:rPr>
          <w:rFonts w:cs="Calibri"/>
          <w:color w:val="000000" w:themeColor="text1"/>
          <w:sz w:val="22"/>
          <w:szCs w:val="22"/>
        </w:rPr>
      </w:pPr>
    </w:p>
    <w:p w14:paraId="4AFD36B6" w14:textId="77777777" w:rsidR="00D2586A" w:rsidRPr="007F7022" w:rsidRDefault="00D2586A" w:rsidP="00D2586A">
      <w:pPr>
        <w:snapToGrid w:val="0"/>
        <w:rPr>
          <w:rFonts w:cs="Calibri"/>
          <w:color w:val="000000" w:themeColor="text1"/>
          <w:sz w:val="22"/>
          <w:szCs w:val="22"/>
        </w:rPr>
      </w:pPr>
      <w:r w:rsidRPr="007F7022">
        <w:rPr>
          <w:rFonts w:cs="Calibri"/>
          <w:color w:val="000000" w:themeColor="text1"/>
          <w:sz w:val="22"/>
          <w:szCs w:val="22"/>
        </w:rPr>
        <w:t>By the end of the meeting, each BIO Faculty member will have been assigned one of the four ratings.</w:t>
      </w:r>
      <w:r w:rsidRPr="007F7022">
        <w:rPr>
          <w:color w:val="000000" w:themeColor="text1"/>
          <w:sz w:val="22"/>
          <w:szCs w:val="22"/>
        </w:rPr>
        <w:t xml:space="preserve"> (</w:t>
      </w:r>
      <w:r w:rsidRPr="007F7022">
        <w:rPr>
          <w:rFonts w:cs="Calibri"/>
          <w:color w:val="000000" w:themeColor="text1"/>
          <w:sz w:val="22"/>
          <w:szCs w:val="22"/>
        </w:rPr>
        <w:t xml:space="preserve">The files of the Senior BIO Faculty on the BFEC will be reviewed by the Associate Chairs at the end of the meeting.) </w:t>
      </w:r>
    </w:p>
    <w:p w14:paraId="6F28B988" w14:textId="77777777" w:rsidR="00D2586A" w:rsidRPr="007F7022" w:rsidRDefault="00D2586A" w:rsidP="00D2586A">
      <w:pPr>
        <w:snapToGrid w:val="0"/>
        <w:rPr>
          <w:rFonts w:cs="Calibri"/>
          <w:color w:val="000000" w:themeColor="text1"/>
          <w:sz w:val="22"/>
          <w:szCs w:val="22"/>
        </w:rPr>
      </w:pPr>
    </w:p>
    <w:p w14:paraId="0862994F" w14:textId="77777777" w:rsidR="00D2586A" w:rsidRPr="007F7022" w:rsidRDefault="00D2586A" w:rsidP="00D2586A">
      <w:pPr>
        <w:snapToGrid w:val="0"/>
        <w:rPr>
          <w:rFonts w:cs="Calibri"/>
          <w:color w:val="000000" w:themeColor="text1"/>
          <w:sz w:val="22"/>
          <w:szCs w:val="22"/>
        </w:rPr>
      </w:pPr>
      <w:r w:rsidRPr="007F7022">
        <w:rPr>
          <w:rFonts w:cs="Calibri"/>
          <w:color w:val="000000" w:themeColor="text1"/>
          <w:sz w:val="22"/>
          <w:szCs w:val="22"/>
        </w:rPr>
        <w:t>During Annual Review, the BFEC also makes recommendations for BIO, CNS, and University teaching awards.</w:t>
      </w:r>
    </w:p>
    <w:p w14:paraId="49A02BC3" w14:textId="77777777" w:rsidR="00D2586A" w:rsidRPr="007F7022" w:rsidRDefault="00D2586A" w:rsidP="00D2586A">
      <w:pPr>
        <w:rPr>
          <w:rFonts w:ascii="Arial" w:hAnsi="Arial" w:cs="Arial"/>
          <w:color w:val="000000" w:themeColor="text1"/>
          <w:sz w:val="22"/>
          <w:szCs w:val="22"/>
        </w:rPr>
      </w:pPr>
    </w:p>
    <w:p w14:paraId="48851385" w14:textId="20BBBD4C" w:rsidR="00F579BC" w:rsidRPr="007F7022" w:rsidRDefault="00F579BC" w:rsidP="00D2586A">
      <w:pPr>
        <w:rPr>
          <w:color w:val="000000" w:themeColor="text1"/>
          <w:sz w:val="22"/>
          <w:szCs w:val="22"/>
        </w:rPr>
      </w:pPr>
    </w:p>
    <w:sectPr w:rsidR="00F579BC" w:rsidRPr="007F7022" w:rsidSect="007F7022">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8C10" w14:textId="77777777" w:rsidR="00FA0D81" w:rsidRDefault="00FA0D81" w:rsidP="00872A93">
      <w:r>
        <w:separator/>
      </w:r>
    </w:p>
  </w:endnote>
  <w:endnote w:type="continuationSeparator" w:id="0">
    <w:p w14:paraId="15B8BF40" w14:textId="77777777" w:rsidR="00FA0D81" w:rsidRDefault="00FA0D81" w:rsidP="0087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5F23" w14:textId="77777777" w:rsidR="00FA0D81" w:rsidRDefault="00FA0D81" w:rsidP="00872A93">
      <w:r>
        <w:separator/>
      </w:r>
    </w:p>
  </w:footnote>
  <w:footnote w:type="continuationSeparator" w:id="0">
    <w:p w14:paraId="1EA643FE" w14:textId="77777777" w:rsidR="00FA0D81" w:rsidRDefault="00FA0D81" w:rsidP="0087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2918801"/>
      <w:docPartObj>
        <w:docPartGallery w:val="Page Numbers (Top of Page)"/>
        <w:docPartUnique/>
      </w:docPartObj>
    </w:sdtPr>
    <w:sdtContent>
      <w:p w14:paraId="68D2A0CA" w14:textId="11AD7348" w:rsidR="00872A93" w:rsidRDefault="00872A93" w:rsidP="00EE48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3B1A4" w14:textId="77777777" w:rsidR="00872A93" w:rsidRDefault="00872A93" w:rsidP="00872A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69308"/>
      <w:docPartObj>
        <w:docPartGallery w:val="Page Numbers (Top of Page)"/>
        <w:docPartUnique/>
      </w:docPartObj>
    </w:sdtPr>
    <w:sdtContent>
      <w:p w14:paraId="6EB5E66C" w14:textId="6E388DFF" w:rsidR="00872A93" w:rsidRDefault="00872A93" w:rsidP="00EE48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12222D" w14:textId="77777777" w:rsidR="00872A93" w:rsidRDefault="00872A93" w:rsidP="00872A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DF0"/>
    <w:multiLevelType w:val="hybridMultilevel"/>
    <w:tmpl w:val="63BC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96F3E"/>
    <w:multiLevelType w:val="hybridMultilevel"/>
    <w:tmpl w:val="D040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71895">
    <w:abstractNumId w:val="0"/>
  </w:num>
  <w:num w:numId="2" w16cid:durableId="175920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22"/>
    <w:rsid w:val="0001248E"/>
    <w:rsid w:val="00043D38"/>
    <w:rsid w:val="00054422"/>
    <w:rsid w:val="0006031B"/>
    <w:rsid w:val="00064149"/>
    <w:rsid w:val="00081BBE"/>
    <w:rsid w:val="0009157E"/>
    <w:rsid w:val="00091828"/>
    <w:rsid w:val="0009670A"/>
    <w:rsid w:val="000C3C62"/>
    <w:rsid w:val="000C48C0"/>
    <w:rsid w:val="000F4DF4"/>
    <w:rsid w:val="00106A59"/>
    <w:rsid w:val="00107AD1"/>
    <w:rsid w:val="001152E7"/>
    <w:rsid w:val="00123EC2"/>
    <w:rsid w:val="001436FD"/>
    <w:rsid w:val="00147D4C"/>
    <w:rsid w:val="001B3C5B"/>
    <w:rsid w:val="001C7FF5"/>
    <w:rsid w:val="001D1226"/>
    <w:rsid w:val="00216976"/>
    <w:rsid w:val="00221F06"/>
    <w:rsid w:val="002319FF"/>
    <w:rsid w:val="00235BA9"/>
    <w:rsid w:val="002603A2"/>
    <w:rsid w:val="00260E57"/>
    <w:rsid w:val="002A6107"/>
    <w:rsid w:val="002C38B6"/>
    <w:rsid w:val="0030338B"/>
    <w:rsid w:val="00323430"/>
    <w:rsid w:val="00324515"/>
    <w:rsid w:val="00373D17"/>
    <w:rsid w:val="00385C63"/>
    <w:rsid w:val="00395502"/>
    <w:rsid w:val="003B78B9"/>
    <w:rsid w:val="003C18E2"/>
    <w:rsid w:val="003C41DA"/>
    <w:rsid w:val="003E1FE7"/>
    <w:rsid w:val="00404F16"/>
    <w:rsid w:val="00414035"/>
    <w:rsid w:val="00430ED9"/>
    <w:rsid w:val="0047086F"/>
    <w:rsid w:val="004746D7"/>
    <w:rsid w:val="004754DE"/>
    <w:rsid w:val="00484527"/>
    <w:rsid w:val="00495BDD"/>
    <w:rsid w:val="004972F5"/>
    <w:rsid w:val="004A37E2"/>
    <w:rsid w:val="004C6165"/>
    <w:rsid w:val="004E788C"/>
    <w:rsid w:val="004F4338"/>
    <w:rsid w:val="0050017E"/>
    <w:rsid w:val="0050105D"/>
    <w:rsid w:val="00501B2E"/>
    <w:rsid w:val="005269A0"/>
    <w:rsid w:val="005525C0"/>
    <w:rsid w:val="00591DBB"/>
    <w:rsid w:val="005A02D2"/>
    <w:rsid w:val="005A62AA"/>
    <w:rsid w:val="00607047"/>
    <w:rsid w:val="006267A4"/>
    <w:rsid w:val="0063115F"/>
    <w:rsid w:val="00634E2C"/>
    <w:rsid w:val="00636238"/>
    <w:rsid w:val="0065184C"/>
    <w:rsid w:val="00653A15"/>
    <w:rsid w:val="0066567A"/>
    <w:rsid w:val="00677215"/>
    <w:rsid w:val="00683C31"/>
    <w:rsid w:val="00690542"/>
    <w:rsid w:val="006A2215"/>
    <w:rsid w:val="006E454F"/>
    <w:rsid w:val="007051F6"/>
    <w:rsid w:val="00713645"/>
    <w:rsid w:val="007158DE"/>
    <w:rsid w:val="00716FB3"/>
    <w:rsid w:val="0072384B"/>
    <w:rsid w:val="00726DD4"/>
    <w:rsid w:val="00742043"/>
    <w:rsid w:val="00743984"/>
    <w:rsid w:val="007519D6"/>
    <w:rsid w:val="00777301"/>
    <w:rsid w:val="00782400"/>
    <w:rsid w:val="007851A7"/>
    <w:rsid w:val="00796CC9"/>
    <w:rsid w:val="007C0E6C"/>
    <w:rsid w:val="007F4556"/>
    <w:rsid w:val="007F7022"/>
    <w:rsid w:val="00817155"/>
    <w:rsid w:val="00845085"/>
    <w:rsid w:val="00857756"/>
    <w:rsid w:val="00866CCD"/>
    <w:rsid w:val="00872A93"/>
    <w:rsid w:val="0088492B"/>
    <w:rsid w:val="008A20A6"/>
    <w:rsid w:val="008A7802"/>
    <w:rsid w:val="008C284A"/>
    <w:rsid w:val="008D0A5E"/>
    <w:rsid w:val="008F024E"/>
    <w:rsid w:val="00902C62"/>
    <w:rsid w:val="0090596E"/>
    <w:rsid w:val="00917FDA"/>
    <w:rsid w:val="00930E6C"/>
    <w:rsid w:val="009439BE"/>
    <w:rsid w:val="009476FC"/>
    <w:rsid w:val="009A4BDB"/>
    <w:rsid w:val="009B75C8"/>
    <w:rsid w:val="009E30E1"/>
    <w:rsid w:val="009F3D99"/>
    <w:rsid w:val="009F4372"/>
    <w:rsid w:val="009F7BCC"/>
    <w:rsid w:val="00A03DA0"/>
    <w:rsid w:val="00A3674A"/>
    <w:rsid w:val="00A638F4"/>
    <w:rsid w:val="00A85E92"/>
    <w:rsid w:val="00AA26DD"/>
    <w:rsid w:val="00AA41B9"/>
    <w:rsid w:val="00AE05BC"/>
    <w:rsid w:val="00B25A21"/>
    <w:rsid w:val="00B45B5D"/>
    <w:rsid w:val="00B47B36"/>
    <w:rsid w:val="00B85A42"/>
    <w:rsid w:val="00B914D5"/>
    <w:rsid w:val="00BD1F15"/>
    <w:rsid w:val="00BE3336"/>
    <w:rsid w:val="00BE3ADC"/>
    <w:rsid w:val="00BE7F77"/>
    <w:rsid w:val="00BF016F"/>
    <w:rsid w:val="00C04153"/>
    <w:rsid w:val="00C40C2F"/>
    <w:rsid w:val="00C449B7"/>
    <w:rsid w:val="00C520CA"/>
    <w:rsid w:val="00C52156"/>
    <w:rsid w:val="00C54E8C"/>
    <w:rsid w:val="00C57676"/>
    <w:rsid w:val="00C75EA3"/>
    <w:rsid w:val="00CA4ECB"/>
    <w:rsid w:val="00CB0972"/>
    <w:rsid w:val="00CE1D13"/>
    <w:rsid w:val="00CE36F4"/>
    <w:rsid w:val="00CF795A"/>
    <w:rsid w:val="00D0639F"/>
    <w:rsid w:val="00D12725"/>
    <w:rsid w:val="00D2586A"/>
    <w:rsid w:val="00D757E5"/>
    <w:rsid w:val="00D82455"/>
    <w:rsid w:val="00D83210"/>
    <w:rsid w:val="00DC2BF1"/>
    <w:rsid w:val="00DE39FD"/>
    <w:rsid w:val="00DE5AFD"/>
    <w:rsid w:val="00DF2F69"/>
    <w:rsid w:val="00E001BD"/>
    <w:rsid w:val="00E21333"/>
    <w:rsid w:val="00E26EB8"/>
    <w:rsid w:val="00E545F3"/>
    <w:rsid w:val="00E6249E"/>
    <w:rsid w:val="00E86F9F"/>
    <w:rsid w:val="00EA2DB0"/>
    <w:rsid w:val="00EE2532"/>
    <w:rsid w:val="00EE3CA9"/>
    <w:rsid w:val="00F104AA"/>
    <w:rsid w:val="00F20BFE"/>
    <w:rsid w:val="00F26DC8"/>
    <w:rsid w:val="00F421DE"/>
    <w:rsid w:val="00F53FB5"/>
    <w:rsid w:val="00F579BC"/>
    <w:rsid w:val="00F619AE"/>
    <w:rsid w:val="00F61E13"/>
    <w:rsid w:val="00F64FE6"/>
    <w:rsid w:val="00F80A53"/>
    <w:rsid w:val="00FA0D81"/>
    <w:rsid w:val="00FA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7588C"/>
  <w14:defaultImageDpi w14:val="32767"/>
  <w15:chartTrackingRefBased/>
  <w15:docId w15:val="{644D53F3-AFCC-7145-8C74-2CA92E75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A93"/>
    <w:pPr>
      <w:tabs>
        <w:tab w:val="center" w:pos="4680"/>
        <w:tab w:val="right" w:pos="9360"/>
      </w:tabs>
    </w:pPr>
  </w:style>
  <w:style w:type="character" w:customStyle="1" w:styleId="HeaderChar">
    <w:name w:val="Header Char"/>
    <w:basedOn w:val="DefaultParagraphFont"/>
    <w:link w:val="Header"/>
    <w:uiPriority w:val="99"/>
    <w:rsid w:val="00872A93"/>
  </w:style>
  <w:style w:type="character" w:styleId="PageNumber">
    <w:name w:val="page number"/>
    <w:basedOn w:val="DefaultParagraphFont"/>
    <w:uiPriority w:val="99"/>
    <w:semiHidden/>
    <w:unhideWhenUsed/>
    <w:rsid w:val="00872A93"/>
  </w:style>
  <w:style w:type="paragraph" w:styleId="Footer">
    <w:name w:val="footer"/>
    <w:basedOn w:val="Normal"/>
    <w:link w:val="FooterChar"/>
    <w:uiPriority w:val="99"/>
    <w:unhideWhenUsed/>
    <w:rsid w:val="00D82455"/>
    <w:pPr>
      <w:tabs>
        <w:tab w:val="center" w:pos="4680"/>
        <w:tab w:val="right" w:pos="9360"/>
      </w:tabs>
    </w:pPr>
  </w:style>
  <w:style w:type="character" w:customStyle="1" w:styleId="FooterChar">
    <w:name w:val="Footer Char"/>
    <w:basedOn w:val="DefaultParagraphFont"/>
    <w:link w:val="Footer"/>
    <w:uiPriority w:val="99"/>
    <w:rsid w:val="00D82455"/>
  </w:style>
  <w:style w:type="character" w:styleId="CommentReference">
    <w:name w:val="annotation reference"/>
    <w:basedOn w:val="DefaultParagraphFont"/>
    <w:uiPriority w:val="99"/>
    <w:semiHidden/>
    <w:unhideWhenUsed/>
    <w:rsid w:val="002603A2"/>
    <w:rPr>
      <w:sz w:val="16"/>
      <w:szCs w:val="16"/>
    </w:rPr>
  </w:style>
  <w:style w:type="paragraph" w:styleId="CommentText">
    <w:name w:val="annotation text"/>
    <w:basedOn w:val="Normal"/>
    <w:link w:val="CommentTextChar"/>
    <w:uiPriority w:val="99"/>
    <w:semiHidden/>
    <w:unhideWhenUsed/>
    <w:rsid w:val="002603A2"/>
    <w:rPr>
      <w:sz w:val="20"/>
      <w:szCs w:val="20"/>
    </w:rPr>
  </w:style>
  <w:style w:type="character" w:customStyle="1" w:styleId="CommentTextChar">
    <w:name w:val="Comment Text Char"/>
    <w:basedOn w:val="DefaultParagraphFont"/>
    <w:link w:val="CommentText"/>
    <w:uiPriority w:val="99"/>
    <w:semiHidden/>
    <w:rsid w:val="002603A2"/>
    <w:rPr>
      <w:sz w:val="20"/>
      <w:szCs w:val="20"/>
    </w:rPr>
  </w:style>
  <w:style w:type="paragraph" w:styleId="CommentSubject">
    <w:name w:val="annotation subject"/>
    <w:basedOn w:val="CommentText"/>
    <w:next w:val="CommentText"/>
    <w:link w:val="CommentSubjectChar"/>
    <w:uiPriority w:val="99"/>
    <w:semiHidden/>
    <w:unhideWhenUsed/>
    <w:rsid w:val="002603A2"/>
    <w:rPr>
      <w:b/>
      <w:bCs/>
    </w:rPr>
  </w:style>
  <w:style w:type="character" w:customStyle="1" w:styleId="CommentSubjectChar">
    <w:name w:val="Comment Subject Char"/>
    <w:basedOn w:val="CommentTextChar"/>
    <w:link w:val="CommentSubject"/>
    <w:uiPriority w:val="99"/>
    <w:semiHidden/>
    <w:rsid w:val="002603A2"/>
    <w:rPr>
      <w:b/>
      <w:bCs/>
      <w:sz w:val="20"/>
      <w:szCs w:val="20"/>
    </w:rPr>
  </w:style>
  <w:style w:type="paragraph" w:styleId="Revision">
    <w:name w:val="Revision"/>
    <w:hidden/>
    <w:uiPriority w:val="99"/>
    <w:semiHidden/>
    <w:rsid w:val="00EE3CA9"/>
  </w:style>
  <w:style w:type="character" w:styleId="Hyperlink">
    <w:name w:val="Hyperlink"/>
    <w:basedOn w:val="DefaultParagraphFont"/>
    <w:uiPriority w:val="99"/>
    <w:unhideWhenUsed/>
    <w:rsid w:val="00260E57"/>
    <w:rPr>
      <w:color w:val="0563C1" w:themeColor="hyperlink"/>
      <w:u w:val="single"/>
    </w:rPr>
  </w:style>
  <w:style w:type="character" w:styleId="UnresolvedMention">
    <w:name w:val="Unresolved Mention"/>
    <w:basedOn w:val="DefaultParagraphFont"/>
    <w:uiPriority w:val="99"/>
    <w:rsid w:val="00260E57"/>
    <w:rPr>
      <w:color w:val="605E5C"/>
      <w:shd w:val="clear" w:color="auto" w:fill="E1DFDD"/>
    </w:rPr>
  </w:style>
  <w:style w:type="paragraph" w:styleId="ListParagraph">
    <w:name w:val="List Paragraph"/>
    <w:basedOn w:val="Normal"/>
    <w:uiPriority w:val="34"/>
    <w:qFormat/>
    <w:rsid w:val="00260E57"/>
    <w:pPr>
      <w:ind w:left="720"/>
      <w:contextualSpacing/>
    </w:pPr>
  </w:style>
  <w:style w:type="character" w:styleId="FollowedHyperlink">
    <w:name w:val="FollowedHyperlink"/>
    <w:basedOn w:val="DefaultParagraphFont"/>
    <w:uiPriority w:val="99"/>
    <w:semiHidden/>
    <w:unhideWhenUsed/>
    <w:rsid w:val="006A2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7568">
      <w:bodyDiv w:val="1"/>
      <w:marLeft w:val="0"/>
      <w:marRight w:val="0"/>
      <w:marTop w:val="0"/>
      <w:marBottom w:val="0"/>
      <w:divBdr>
        <w:top w:val="none" w:sz="0" w:space="0" w:color="auto"/>
        <w:left w:val="none" w:sz="0" w:space="0" w:color="auto"/>
        <w:bottom w:val="none" w:sz="0" w:space="0" w:color="auto"/>
        <w:right w:val="none" w:sz="0" w:space="0" w:color="auto"/>
      </w:divBdr>
    </w:div>
    <w:div w:id="1174538299">
      <w:bodyDiv w:val="1"/>
      <w:marLeft w:val="0"/>
      <w:marRight w:val="0"/>
      <w:marTop w:val="0"/>
      <w:marBottom w:val="0"/>
      <w:divBdr>
        <w:top w:val="none" w:sz="0" w:space="0" w:color="auto"/>
        <w:left w:val="none" w:sz="0" w:space="0" w:color="auto"/>
        <w:bottom w:val="none" w:sz="0" w:space="0" w:color="auto"/>
        <w:right w:val="none" w:sz="0" w:space="0" w:color="auto"/>
      </w:divBdr>
    </w:div>
    <w:div w:id="1313677522">
      <w:bodyDiv w:val="1"/>
      <w:marLeft w:val="0"/>
      <w:marRight w:val="0"/>
      <w:marTop w:val="0"/>
      <w:marBottom w:val="0"/>
      <w:divBdr>
        <w:top w:val="none" w:sz="0" w:space="0" w:color="auto"/>
        <w:left w:val="none" w:sz="0" w:space="0" w:color="auto"/>
        <w:bottom w:val="none" w:sz="0" w:space="0" w:color="auto"/>
        <w:right w:val="none" w:sz="0" w:space="0" w:color="auto"/>
      </w:divBdr>
    </w:div>
    <w:div w:id="15163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ns.utexas.edu/faculty-affairs/faculty-evaluations/mid-probationary-review-third-year-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Janice A</dc:creator>
  <cp:keywords/>
  <dc:description/>
  <cp:lastModifiedBy>Fischer, Janice A</cp:lastModifiedBy>
  <cp:revision>48</cp:revision>
  <cp:lastPrinted>2023-02-01T16:17:00Z</cp:lastPrinted>
  <dcterms:created xsi:type="dcterms:W3CDTF">2022-11-07T19:18:00Z</dcterms:created>
  <dcterms:modified xsi:type="dcterms:W3CDTF">2024-05-17T15:18:00Z</dcterms:modified>
</cp:coreProperties>
</file>